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847C" w14:textId="77777777" w:rsidR="003B32C4" w:rsidRDefault="009F392D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40"/>
          <w:szCs w:val="40"/>
          <w:lang w:val="de-AT"/>
        </w:rPr>
      </w:pPr>
      <w:r w:rsidRPr="00C37426">
        <w:rPr>
          <w:rFonts w:ascii="Arial" w:hAnsi="Arial" w:cs="Arial"/>
          <w:color w:val="000000" w:themeColor="text1"/>
          <w:sz w:val="40"/>
          <w:szCs w:val="40"/>
          <w:lang w:val="de-AT"/>
        </w:rPr>
        <w:t xml:space="preserve">Pöttinger: </w:t>
      </w:r>
      <w:r w:rsidR="004334A4" w:rsidRPr="00C37426">
        <w:rPr>
          <w:rFonts w:ascii="Arial" w:hAnsi="Arial" w:cs="Arial"/>
          <w:color w:val="000000" w:themeColor="text1"/>
          <w:sz w:val="40"/>
          <w:szCs w:val="40"/>
          <w:lang w:val="de-AT"/>
        </w:rPr>
        <w:t xml:space="preserve">SERVO 4000 </w:t>
      </w:r>
      <w:r w:rsidR="003B32C4">
        <w:rPr>
          <w:rFonts w:ascii="Arial" w:hAnsi="Arial" w:cs="Arial"/>
          <w:color w:val="000000" w:themeColor="text1"/>
          <w:sz w:val="40"/>
          <w:szCs w:val="40"/>
          <w:lang w:val="de-AT"/>
        </w:rPr>
        <w:t>erhalten</w:t>
      </w:r>
      <w:r w:rsidR="004334A4" w:rsidRPr="00C37426">
        <w:rPr>
          <w:rFonts w:ascii="Arial" w:hAnsi="Arial" w:cs="Arial"/>
          <w:color w:val="000000" w:themeColor="text1"/>
          <w:sz w:val="40"/>
          <w:szCs w:val="40"/>
          <w:lang w:val="de-AT"/>
        </w:rPr>
        <w:t xml:space="preserve"> </w:t>
      </w:r>
      <w:r w:rsidR="007B758C" w:rsidRPr="00C37426">
        <w:rPr>
          <w:rFonts w:ascii="Arial" w:hAnsi="Arial" w:cs="Arial"/>
          <w:color w:val="000000" w:themeColor="text1"/>
          <w:sz w:val="40"/>
          <w:szCs w:val="40"/>
          <w:lang w:val="de-AT"/>
        </w:rPr>
        <w:t xml:space="preserve">Option zum </w:t>
      </w:r>
    </w:p>
    <w:p w14:paraId="1D8A440B" w14:textId="29FEC4D2" w:rsidR="0059599A" w:rsidRPr="00C37426" w:rsidRDefault="007B758C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lang w:val="de-AT"/>
        </w:rPr>
      </w:pPr>
      <w:r w:rsidRPr="00C37426">
        <w:rPr>
          <w:rFonts w:ascii="Arial" w:hAnsi="Arial" w:cs="Arial"/>
          <w:color w:val="000000" w:themeColor="text1"/>
          <w:sz w:val="40"/>
          <w:szCs w:val="40"/>
          <w:lang w:val="de-AT"/>
        </w:rPr>
        <w:t>On-Land</w:t>
      </w:r>
      <w:r w:rsidR="0021685E" w:rsidRPr="00C37426">
        <w:rPr>
          <w:rFonts w:ascii="Arial" w:hAnsi="Arial" w:cs="Arial"/>
          <w:color w:val="000000" w:themeColor="text1"/>
          <w:sz w:val="40"/>
          <w:szCs w:val="40"/>
          <w:lang w:val="de-AT"/>
        </w:rPr>
        <w:t>-</w:t>
      </w:r>
      <w:r w:rsidRPr="00C37426">
        <w:rPr>
          <w:rFonts w:ascii="Arial" w:hAnsi="Arial" w:cs="Arial"/>
          <w:color w:val="000000" w:themeColor="text1"/>
          <w:sz w:val="40"/>
          <w:szCs w:val="40"/>
          <w:lang w:val="de-AT"/>
        </w:rPr>
        <w:t>Pflügen</w:t>
      </w:r>
    </w:p>
    <w:p w14:paraId="5C611DF4" w14:textId="7B95DD25" w:rsidR="00124864" w:rsidRDefault="007B758C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>F</w:t>
      </w:r>
      <w:r w:rsidR="003556F1">
        <w:rPr>
          <w:rFonts w:ascii="Arial" w:hAnsi="Arial" w:cs="Arial"/>
          <w:sz w:val="32"/>
          <w:szCs w:val="32"/>
          <w:lang w:val="de-AT"/>
        </w:rPr>
        <w:t xml:space="preserve">ür </w:t>
      </w:r>
      <w:r w:rsidR="00616490">
        <w:rPr>
          <w:rFonts w:ascii="Arial" w:hAnsi="Arial" w:cs="Arial"/>
          <w:sz w:val="32"/>
          <w:szCs w:val="32"/>
          <w:lang w:val="de-AT"/>
        </w:rPr>
        <w:t>optimale</w:t>
      </w:r>
      <w:r w:rsidR="00991F33">
        <w:rPr>
          <w:rFonts w:ascii="Arial" w:hAnsi="Arial" w:cs="Arial"/>
          <w:sz w:val="32"/>
          <w:szCs w:val="32"/>
          <w:lang w:val="de-AT"/>
        </w:rPr>
        <w:t xml:space="preserve"> Bodenschonung und </w:t>
      </w:r>
      <w:r w:rsidR="00616490">
        <w:rPr>
          <w:rFonts w:ascii="Arial" w:hAnsi="Arial" w:cs="Arial"/>
          <w:sz w:val="32"/>
          <w:szCs w:val="32"/>
          <w:lang w:val="de-AT"/>
        </w:rPr>
        <w:t>erhöhten Komfort</w:t>
      </w:r>
    </w:p>
    <w:p w14:paraId="248DFD04" w14:textId="77777777" w:rsidR="00F937A4" w:rsidRDefault="00F937A4" w:rsidP="00F937A4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EEB10B7" w14:textId="07069A5E" w:rsidR="00B742E6" w:rsidRDefault="006670DA" w:rsidP="00F937A4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SERVO 4000 Pflüge </w:t>
      </w:r>
      <w:r w:rsidR="00E05265">
        <w:rPr>
          <w:rFonts w:ascii="Arial" w:hAnsi="Arial" w:cs="Arial"/>
          <w:lang w:val="de-DE"/>
        </w:rPr>
        <w:t>von Pöttinger, dem Spezialist für besten Boden</w:t>
      </w:r>
      <w:r w:rsidR="001157F0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erhalten </w:t>
      </w:r>
      <w:r w:rsidR="00A4792C">
        <w:rPr>
          <w:rFonts w:ascii="Arial" w:hAnsi="Arial" w:cs="Arial"/>
          <w:lang w:val="de-DE"/>
        </w:rPr>
        <w:t>ein zusätzliches Ausstattungs</w:t>
      </w:r>
      <w:r w:rsidR="009A6A14">
        <w:rPr>
          <w:rFonts w:ascii="Arial" w:hAnsi="Arial" w:cs="Arial"/>
          <w:lang w:val="de-DE"/>
        </w:rPr>
        <w:t xml:space="preserve">paket für </w:t>
      </w:r>
      <w:r w:rsidR="001157F0">
        <w:rPr>
          <w:rFonts w:ascii="Arial" w:hAnsi="Arial" w:cs="Arial"/>
          <w:lang w:val="de-DE"/>
        </w:rPr>
        <w:t>noch mehr</w:t>
      </w:r>
      <w:r w:rsidR="009A6A14">
        <w:rPr>
          <w:rFonts w:ascii="Arial" w:hAnsi="Arial" w:cs="Arial"/>
          <w:lang w:val="de-DE"/>
        </w:rPr>
        <w:t xml:space="preserve"> Variabilität im Einsatz.</w:t>
      </w:r>
      <w:r w:rsidR="005154F3">
        <w:rPr>
          <w:rFonts w:ascii="Arial" w:hAnsi="Arial" w:cs="Arial"/>
          <w:lang w:val="de-DE"/>
        </w:rPr>
        <w:t xml:space="preserve"> Mit der On-Land</w:t>
      </w:r>
      <w:r w:rsidR="009F300A">
        <w:rPr>
          <w:rFonts w:ascii="Arial" w:hAnsi="Arial" w:cs="Arial"/>
          <w:lang w:val="de-DE"/>
        </w:rPr>
        <w:t>-</w:t>
      </w:r>
      <w:r w:rsidR="005154F3">
        <w:rPr>
          <w:rFonts w:ascii="Arial" w:hAnsi="Arial" w:cs="Arial"/>
          <w:lang w:val="de-DE"/>
        </w:rPr>
        <w:t xml:space="preserve">Schwinge </w:t>
      </w:r>
      <w:r w:rsidR="00D2771C">
        <w:rPr>
          <w:rFonts w:ascii="Arial" w:hAnsi="Arial" w:cs="Arial"/>
          <w:lang w:val="de-DE"/>
        </w:rPr>
        <w:t xml:space="preserve">kann sowohl in der Furche als auch </w:t>
      </w:r>
      <w:r w:rsidR="008F6543">
        <w:rPr>
          <w:rFonts w:ascii="Arial" w:hAnsi="Arial" w:cs="Arial"/>
          <w:lang w:val="de-DE"/>
        </w:rPr>
        <w:t>auf</w:t>
      </w:r>
      <w:r w:rsidR="00D2771C">
        <w:rPr>
          <w:rFonts w:ascii="Arial" w:hAnsi="Arial" w:cs="Arial"/>
          <w:lang w:val="de-DE"/>
        </w:rPr>
        <w:t xml:space="preserve"> ungepflügte</w:t>
      </w:r>
      <w:r w:rsidR="008F6543">
        <w:rPr>
          <w:rFonts w:ascii="Arial" w:hAnsi="Arial" w:cs="Arial"/>
          <w:lang w:val="de-DE"/>
        </w:rPr>
        <w:t>m</w:t>
      </w:r>
      <w:r w:rsidR="00D2771C">
        <w:rPr>
          <w:rFonts w:ascii="Arial" w:hAnsi="Arial" w:cs="Arial"/>
          <w:lang w:val="de-DE"/>
        </w:rPr>
        <w:t xml:space="preserve"> Boden gefahren werden.</w:t>
      </w:r>
    </w:p>
    <w:p w14:paraId="23D5C3ED" w14:textId="77777777" w:rsidR="003C304F" w:rsidRDefault="003C304F" w:rsidP="00F937A4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D6B0A15" w14:textId="2CDF6926" w:rsidR="003D07B8" w:rsidRPr="003D07B8" w:rsidRDefault="003D07B8" w:rsidP="00F937A4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3D07B8">
        <w:rPr>
          <w:rFonts w:ascii="Arial" w:hAnsi="Arial" w:cs="Arial"/>
          <w:b/>
          <w:bCs/>
          <w:lang w:val="de-DE"/>
        </w:rPr>
        <w:t>2</w:t>
      </w:r>
      <w:r w:rsidR="00492B3A">
        <w:rPr>
          <w:rFonts w:ascii="Arial" w:hAnsi="Arial" w:cs="Arial"/>
          <w:b/>
          <w:bCs/>
          <w:lang w:val="de-DE"/>
        </w:rPr>
        <w:t>-</w:t>
      </w:r>
      <w:r w:rsidRPr="003D07B8">
        <w:rPr>
          <w:rFonts w:ascii="Arial" w:hAnsi="Arial" w:cs="Arial"/>
          <w:b/>
          <w:bCs/>
          <w:lang w:val="de-DE"/>
        </w:rPr>
        <w:t>in</w:t>
      </w:r>
      <w:r w:rsidR="00492B3A">
        <w:rPr>
          <w:rFonts w:ascii="Arial" w:hAnsi="Arial" w:cs="Arial"/>
          <w:b/>
          <w:bCs/>
          <w:lang w:val="de-DE"/>
        </w:rPr>
        <w:t>-</w:t>
      </w:r>
      <w:r w:rsidRPr="003D07B8">
        <w:rPr>
          <w:rFonts w:ascii="Arial" w:hAnsi="Arial" w:cs="Arial"/>
          <w:b/>
          <w:bCs/>
          <w:lang w:val="de-DE"/>
        </w:rPr>
        <w:t>1</w:t>
      </w:r>
    </w:p>
    <w:p w14:paraId="28326635" w14:textId="76D35B41" w:rsidR="00C23EF9" w:rsidRDefault="001143E1" w:rsidP="00AB523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On-Land</w:t>
      </w:r>
      <w:r w:rsidR="009F300A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>Ausstattung ermöglicht bei</w:t>
      </w:r>
      <w:r w:rsidR="00FB6F03">
        <w:rPr>
          <w:rFonts w:ascii="Arial" w:hAnsi="Arial" w:cs="Arial"/>
          <w:lang w:val="de-DE"/>
        </w:rPr>
        <w:t xml:space="preserve"> den</w:t>
      </w:r>
      <w:r>
        <w:rPr>
          <w:rFonts w:ascii="Arial" w:hAnsi="Arial" w:cs="Arial"/>
          <w:lang w:val="de-DE"/>
        </w:rPr>
        <w:t xml:space="preserve"> SERVO 4000 </w:t>
      </w:r>
      <w:r w:rsidR="0097297D">
        <w:rPr>
          <w:rFonts w:ascii="Arial" w:hAnsi="Arial" w:cs="Arial"/>
          <w:lang w:val="de-DE"/>
        </w:rPr>
        <w:t>ein schnelles Wechseln vom In-Furrow</w:t>
      </w:r>
      <w:r w:rsidR="00FB6F03">
        <w:rPr>
          <w:rFonts w:ascii="Arial" w:hAnsi="Arial" w:cs="Arial"/>
          <w:lang w:val="de-DE"/>
        </w:rPr>
        <w:t>-</w:t>
      </w:r>
      <w:r w:rsidR="0097297D">
        <w:rPr>
          <w:rFonts w:ascii="Arial" w:hAnsi="Arial" w:cs="Arial"/>
          <w:lang w:val="de-DE"/>
        </w:rPr>
        <w:t xml:space="preserve"> </w:t>
      </w:r>
      <w:r w:rsidR="00F60788">
        <w:rPr>
          <w:rFonts w:ascii="Arial" w:hAnsi="Arial" w:cs="Arial"/>
          <w:lang w:val="de-DE"/>
        </w:rPr>
        <w:t>zum On-Land</w:t>
      </w:r>
      <w:r w:rsidR="00FB6F03">
        <w:rPr>
          <w:rFonts w:ascii="Arial" w:hAnsi="Arial" w:cs="Arial"/>
          <w:lang w:val="de-DE"/>
        </w:rPr>
        <w:t>-</w:t>
      </w:r>
      <w:r w:rsidR="00F60788">
        <w:rPr>
          <w:rFonts w:ascii="Arial" w:hAnsi="Arial" w:cs="Arial"/>
          <w:lang w:val="de-DE"/>
        </w:rPr>
        <w:t>Pflügen durch wenige Handgriffe</w:t>
      </w:r>
      <w:r w:rsidR="00336CB1">
        <w:rPr>
          <w:rFonts w:ascii="Arial" w:hAnsi="Arial" w:cs="Arial"/>
          <w:lang w:val="de-DE"/>
        </w:rPr>
        <w:t>.</w:t>
      </w:r>
      <w:r w:rsidR="00063749">
        <w:rPr>
          <w:rFonts w:ascii="Arial" w:hAnsi="Arial" w:cs="Arial"/>
          <w:lang w:val="de-DE"/>
        </w:rPr>
        <w:t xml:space="preserve"> So kann</w:t>
      </w:r>
      <w:r w:rsidR="00F67C4D">
        <w:rPr>
          <w:rFonts w:ascii="Arial" w:hAnsi="Arial" w:cs="Arial"/>
          <w:lang w:val="de-DE"/>
        </w:rPr>
        <w:t xml:space="preserve"> auf sich ändernde Bedingungen </w:t>
      </w:r>
      <w:r w:rsidR="00C23EF9">
        <w:rPr>
          <w:rFonts w:ascii="Arial" w:hAnsi="Arial" w:cs="Arial"/>
          <w:lang w:val="de-DE"/>
        </w:rPr>
        <w:t xml:space="preserve">schnell reagiert werden. </w:t>
      </w:r>
      <w:r w:rsidR="00BE6379">
        <w:rPr>
          <w:rFonts w:ascii="Arial" w:hAnsi="Arial" w:cs="Arial"/>
          <w:lang w:val="de-DE"/>
        </w:rPr>
        <w:t>Dabei wird der Rahmen durch</w:t>
      </w:r>
      <w:r w:rsidR="00C23EF9">
        <w:rPr>
          <w:rFonts w:ascii="Arial" w:hAnsi="Arial" w:cs="Arial"/>
          <w:lang w:val="de-DE"/>
        </w:rPr>
        <w:t xml:space="preserve"> den</w:t>
      </w:r>
      <w:r w:rsidR="00C00A53">
        <w:rPr>
          <w:rFonts w:ascii="Arial" w:hAnsi="Arial" w:cs="Arial"/>
          <w:lang w:val="de-DE"/>
        </w:rPr>
        <w:t xml:space="preserve"> </w:t>
      </w:r>
      <w:r w:rsidR="002563B8">
        <w:rPr>
          <w:rFonts w:ascii="Arial" w:hAnsi="Arial" w:cs="Arial"/>
          <w:lang w:val="de-DE"/>
        </w:rPr>
        <w:t xml:space="preserve">Erstkörperzylinder </w:t>
      </w:r>
      <w:r w:rsidR="00BE6379">
        <w:rPr>
          <w:rFonts w:ascii="Arial" w:hAnsi="Arial" w:cs="Arial"/>
          <w:lang w:val="de-DE"/>
        </w:rPr>
        <w:t>in</w:t>
      </w:r>
      <w:r w:rsidR="000C365D">
        <w:rPr>
          <w:rFonts w:ascii="Arial" w:hAnsi="Arial" w:cs="Arial"/>
          <w:lang w:val="de-DE"/>
        </w:rPr>
        <w:t xml:space="preserve"> </w:t>
      </w:r>
      <w:r w:rsidR="004421AC">
        <w:rPr>
          <w:rFonts w:ascii="Arial" w:hAnsi="Arial" w:cs="Arial"/>
          <w:lang w:val="de-DE"/>
        </w:rPr>
        <w:t>die On-Land</w:t>
      </w:r>
      <w:r w:rsidR="00707599">
        <w:rPr>
          <w:rFonts w:ascii="Arial" w:hAnsi="Arial" w:cs="Arial"/>
          <w:lang w:val="de-DE"/>
        </w:rPr>
        <w:t>-</w:t>
      </w:r>
      <w:r w:rsidR="004421AC">
        <w:rPr>
          <w:rFonts w:ascii="Arial" w:hAnsi="Arial" w:cs="Arial"/>
          <w:lang w:val="de-DE"/>
        </w:rPr>
        <w:t>Position gebracht.</w:t>
      </w:r>
      <w:r w:rsidR="009506B6">
        <w:rPr>
          <w:rFonts w:ascii="Arial" w:hAnsi="Arial" w:cs="Arial"/>
          <w:lang w:val="de-DE"/>
        </w:rPr>
        <w:t xml:space="preserve"> Dadurch ist der Einsatz </w:t>
      </w:r>
      <w:r w:rsidR="00820685">
        <w:rPr>
          <w:rFonts w:ascii="Arial" w:hAnsi="Arial" w:cs="Arial"/>
          <w:lang w:val="de-DE"/>
        </w:rPr>
        <w:t>von</w:t>
      </w:r>
      <w:r w:rsidR="009506B6">
        <w:rPr>
          <w:rFonts w:ascii="Arial" w:hAnsi="Arial" w:cs="Arial"/>
          <w:lang w:val="de-DE"/>
        </w:rPr>
        <w:t xml:space="preserve"> Traktoren mit einer Außenbreite </w:t>
      </w:r>
      <w:r w:rsidR="00F9399E">
        <w:rPr>
          <w:rFonts w:ascii="Arial" w:hAnsi="Arial" w:cs="Arial"/>
          <w:lang w:val="de-DE"/>
        </w:rPr>
        <w:t>bis</w:t>
      </w:r>
      <w:r w:rsidR="009506B6">
        <w:rPr>
          <w:rFonts w:ascii="Arial" w:hAnsi="Arial" w:cs="Arial"/>
          <w:lang w:val="de-DE"/>
        </w:rPr>
        <w:t xml:space="preserve"> 3,0</w:t>
      </w:r>
      <w:r w:rsidR="00707599">
        <w:rPr>
          <w:rFonts w:ascii="Arial" w:hAnsi="Arial" w:cs="Arial"/>
          <w:lang w:val="de-DE"/>
        </w:rPr>
        <w:t xml:space="preserve"> </w:t>
      </w:r>
      <w:r w:rsidR="003C3AF2">
        <w:rPr>
          <w:rFonts w:ascii="Arial" w:hAnsi="Arial" w:cs="Arial"/>
          <w:lang w:val="de-DE"/>
        </w:rPr>
        <w:t xml:space="preserve">m </w:t>
      </w:r>
      <w:r w:rsidR="0091695F">
        <w:rPr>
          <w:rFonts w:ascii="Arial" w:hAnsi="Arial" w:cs="Arial"/>
          <w:lang w:val="de-DE"/>
        </w:rPr>
        <w:t>möglich</w:t>
      </w:r>
      <w:r w:rsidR="003C3AF2">
        <w:rPr>
          <w:rFonts w:ascii="Arial" w:hAnsi="Arial" w:cs="Arial"/>
          <w:lang w:val="de-DE"/>
        </w:rPr>
        <w:t>.</w:t>
      </w:r>
      <w:r w:rsidR="0060122C">
        <w:rPr>
          <w:rFonts w:ascii="Arial" w:hAnsi="Arial" w:cs="Arial"/>
          <w:lang w:val="de-DE"/>
        </w:rPr>
        <w:t xml:space="preserve"> Der Ausschwenkweg de</w:t>
      </w:r>
      <w:r w:rsidR="00B7653F">
        <w:rPr>
          <w:rFonts w:ascii="Arial" w:hAnsi="Arial" w:cs="Arial"/>
          <w:lang w:val="de-DE"/>
        </w:rPr>
        <w:t>s</w:t>
      </w:r>
      <w:r w:rsidR="0060122C">
        <w:rPr>
          <w:rFonts w:ascii="Arial" w:hAnsi="Arial" w:cs="Arial"/>
          <w:lang w:val="de-DE"/>
        </w:rPr>
        <w:t xml:space="preserve"> Erstkörperzylinders ist dabei über eine Verstellmuffe a</w:t>
      </w:r>
      <w:r w:rsidR="00BB2342">
        <w:rPr>
          <w:rFonts w:ascii="Arial" w:hAnsi="Arial" w:cs="Arial"/>
          <w:lang w:val="de-DE"/>
        </w:rPr>
        <w:t>uf</w:t>
      </w:r>
      <w:r w:rsidR="0060122C">
        <w:rPr>
          <w:rFonts w:ascii="Arial" w:hAnsi="Arial" w:cs="Arial"/>
          <w:lang w:val="de-DE"/>
        </w:rPr>
        <w:t xml:space="preserve"> die Traktoraußenbreite </w:t>
      </w:r>
      <w:r w:rsidR="00BB2342">
        <w:rPr>
          <w:rFonts w:ascii="Arial" w:hAnsi="Arial" w:cs="Arial"/>
          <w:lang w:val="de-DE"/>
        </w:rPr>
        <w:t>adaptierbar</w:t>
      </w:r>
      <w:r w:rsidR="00010197">
        <w:rPr>
          <w:rFonts w:ascii="Arial" w:hAnsi="Arial" w:cs="Arial"/>
          <w:lang w:val="de-DE"/>
        </w:rPr>
        <w:t xml:space="preserve">. Das verringert den </w:t>
      </w:r>
      <w:r w:rsidR="002B544B">
        <w:rPr>
          <w:rFonts w:ascii="Arial" w:hAnsi="Arial" w:cs="Arial"/>
          <w:lang w:val="de-DE"/>
        </w:rPr>
        <w:t>Wenderadius</w:t>
      </w:r>
      <w:r w:rsidR="00010197">
        <w:rPr>
          <w:rFonts w:ascii="Arial" w:hAnsi="Arial" w:cs="Arial"/>
          <w:lang w:val="de-DE"/>
        </w:rPr>
        <w:t xml:space="preserve"> und reduziert </w:t>
      </w:r>
      <w:r w:rsidR="002B544B">
        <w:rPr>
          <w:rFonts w:ascii="Arial" w:hAnsi="Arial" w:cs="Arial"/>
          <w:lang w:val="de-DE"/>
        </w:rPr>
        <w:t xml:space="preserve">die </w:t>
      </w:r>
      <w:r w:rsidR="002B544B" w:rsidRPr="00161C2C">
        <w:rPr>
          <w:rFonts w:ascii="Arial" w:hAnsi="Arial" w:cs="Arial"/>
          <w:lang w:val="de-DE"/>
        </w:rPr>
        <w:t xml:space="preserve">Belastungen </w:t>
      </w:r>
      <w:r w:rsidR="00161C2C" w:rsidRPr="00161C2C">
        <w:rPr>
          <w:rFonts w:ascii="Arial" w:hAnsi="Arial" w:cs="Arial"/>
          <w:lang w:val="de-DE"/>
        </w:rPr>
        <w:t>d</w:t>
      </w:r>
      <w:r w:rsidR="002B544B" w:rsidRPr="00161C2C">
        <w:rPr>
          <w:rFonts w:ascii="Arial" w:hAnsi="Arial" w:cs="Arial"/>
          <w:lang w:val="de-DE"/>
        </w:rPr>
        <w:t>urch</w:t>
      </w:r>
      <w:r w:rsidR="00161C2C" w:rsidRPr="00161C2C">
        <w:rPr>
          <w:rFonts w:ascii="Arial" w:hAnsi="Arial" w:cs="Arial"/>
          <w:lang w:val="de-DE"/>
        </w:rPr>
        <w:t xml:space="preserve"> W</w:t>
      </w:r>
      <w:r w:rsidR="002B544B" w:rsidRPr="00161C2C">
        <w:rPr>
          <w:rFonts w:ascii="Arial" w:hAnsi="Arial" w:cs="Arial"/>
          <w:lang w:val="de-DE"/>
        </w:rPr>
        <w:t>enden</w:t>
      </w:r>
      <w:r w:rsidR="00010197" w:rsidRPr="00161C2C">
        <w:rPr>
          <w:rFonts w:ascii="Arial" w:hAnsi="Arial" w:cs="Arial"/>
          <w:lang w:val="de-DE"/>
        </w:rPr>
        <w:t>.</w:t>
      </w:r>
      <w:r w:rsidR="00A31985" w:rsidRPr="00161C2C">
        <w:rPr>
          <w:rFonts w:ascii="Arial" w:hAnsi="Arial" w:cs="Arial"/>
          <w:lang w:val="de-DE"/>
        </w:rPr>
        <w:t xml:space="preserve"> Der Zugpunk</w:t>
      </w:r>
      <w:r w:rsidR="00584AEB" w:rsidRPr="00161C2C">
        <w:rPr>
          <w:rFonts w:ascii="Arial" w:hAnsi="Arial" w:cs="Arial"/>
          <w:lang w:val="de-DE"/>
        </w:rPr>
        <w:t>t</w:t>
      </w:r>
      <w:r w:rsidR="00584AEB">
        <w:rPr>
          <w:rFonts w:ascii="Arial" w:hAnsi="Arial" w:cs="Arial"/>
          <w:lang w:val="de-DE"/>
        </w:rPr>
        <w:t xml:space="preserve"> bleibt</w:t>
      </w:r>
      <w:r w:rsidR="00787B3F">
        <w:rPr>
          <w:rFonts w:ascii="Arial" w:hAnsi="Arial" w:cs="Arial"/>
          <w:lang w:val="de-DE"/>
        </w:rPr>
        <w:t>,</w:t>
      </w:r>
      <w:r w:rsidR="00584AEB">
        <w:rPr>
          <w:rFonts w:ascii="Arial" w:hAnsi="Arial" w:cs="Arial"/>
          <w:lang w:val="de-DE"/>
        </w:rPr>
        <w:t xml:space="preserve"> wie von den SERVO 4000 Pflügen bekannt</w:t>
      </w:r>
      <w:r w:rsidR="00787B3F">
        <w:rPr>
          <w:rFonts w:ascii="Arial" w:hAnsi="Arial" w:cs="Arial"/>
          <w:lang w:val="de-DE"/>
        </w:rPr>
        <w:t>, auch für das Fahren außerhalb der Furche voreingestellt.</w:t>
      </w:r>
      <w:r w:rsidR="003F6ED7">
        <w:rPr>
          <w:rFonts w:ascii="Arial" w:hAnsi="Arial" w:cs="Arial"/>
          <w:lang w:val="de-DE"/>
        </w:rPr>
        <w:t xml:space="preserve"> Das Prinzip</w:t>
      </w:r>
      <w:r w:rsidR="00E34F22">
        <w:rPr>
          <w:rFonts w:ascii="Arial" w:hAnsi="Arial" w:cs="Arial"/>
          <w:lang w:val="de-DE"/>
        </w:rPr>
        <w:t xml:space="preserve"> und das Einstellen des SERVOMATIC Einstellzentrums sowie die </w:t>
      </w:r>
      <w:r w:rsidR="00DC4DA0">
        <w:rPr>
          <w:rFonts w:ascii="Arial" w:hAnsi="Arial" w:cs="Arial"/>
          <w:lang w:val="de-DE"/>
        </w:rPr>
        <w:t xml:space="preserve">Anordnung der Verstellpunkte bleibt </w:t>
      </w:r>
      <w:r w:rsidR="003A7018">
        <w:rPr>
          <w:rFonts w:ascii="Arial" w:hAnsi="Arial" w:cs="Arial"/>
          <w:lang w:val="de-DE"/>
        </w:rPr>
        <w:t>bei der On-Land</w:t>
      </w:r>
      <w:r w:rsidR="00E57390">
        <w:rPr>
          <w:rFonts w:ascii="Arial" w:hAnsi="Arial" w:cs="Arial"/>
          <w:lang w:val="de-DE"/>
        </w:rPr>
        <w:t>-</w:t>
      </w:r>
      <w:r w:rsidR="003A7018">
        <w:rPr>
          <w:rFonts w:ascii="Arial" w:hAnsi="Arial" w:cs="Arial"/>
          <w:lang w:val="de-DE"/>
        </w:rPr>
        <w:t>Ausstattung unverändert</w:t>
      </w:r>
      <w:r w:rsidR="0063542E">
        <w:rPr>
          <w:rFonts w:ascii="Arial" w:hAnsi="Arial" w:cs="Arial"/>
          <w:lang w:val="de-DE"/>
        </w:rPr>
        <w:t>. So</w:t>
      </w:r>
      <w:r w:rsidR="00E57390">
        <w:rPr>
          <w:rFonts w:ascii="Arial" w:hAnsi="Arial" w:cs="Arial"/>
          <w:lang w:val="de-DE"/>
        </w:rPr>
        <w:t>mit</w:t>
      </w:r>
      <w:r w:rsidR="0063542E">
        <w:rPr>
          <w:rFonts w:ascii="Arial" w:hAnsi="Arial" w:cs="Arial"/>
          <w:lang w:val="de-DE"/>
        </w:rPr>
        <w:t xml:space="preserve"> </w:t>
      </w:r>
      <w:r w:rsidR="00E57390">
        <w:rPr>
          <w:rFonts w:ascii="Arial" w:hAnsi="Arial" w:cs="Arial"/>
          <w:lang w:val="de-DE"/>
        </w:rPr>
        <w:t>ist</w:t>
      </w:r>
      <w:r w:rsidR="0063542E">
        <w:rPr>
          <w:rFonts w:ascii="Arial" w:hAnsi="Arial" w:cs="Arial"/>
          <w:lang w:val="de-DE"/>
        </w:rPr>
        <w:t xml:space="preserve"> die Pflugeinstellung </w:t>
      </w:r>
      <w:r w:rsidR="00DD3B80">
        <w:rPr>
          <w:rFonts w:ascii="Arial" w:hAnsi="Arial" w:cs="Arial"/>
          <w:lang w:val="de-DE"/>
        </w:rPr>
        <w:t>bewährt</w:t>
      </w:r>
      <w:r w:rsidR="00372D8C">
        <w:rPr>
          <w:rFonts w:ascii="Arial" w:hAnsi="Arial" w:cs="Arial"/>
          <w:lang w:val="de-DE"/>
        </w:rPr>
        <w:t xml:space="preserve"> einfach und intuitiv.</w:t>
      </w:r>
    </w:p>
    <w:p w14:paraId="633A214A" w14:textId="77777777" w:rsidR="00372D8C" w:rsidRDefault="00372D8C" w:rsidP="00F937A4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F40515D" w14:textId="77777777" w:rsidR="00610BC8" w:rsidRPr="00C63D84" w:rsidRDefault="00610BC8" w:rsidP="00610BC8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Schont den Boden</w:t>
      </w:r>
    </w:p>
    <w:p w14:paraId="517E23E4" w14:textId="6B0CC4DD" w:rsidR="00610BC8" w:rsidRPr="00245201" w:rsidRDefault="00103B6F" w:rsidP="003A2C8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="00A47EC1">
        <w:rPr>
          <w:rFonts w:ascii="Arial" w:hAnsi="Arial" w:cs="Arial"/>
          <w:lang w:val="de-DE"/>
        </w:rPr>
        <w:t xml:space="preserve">ie neue Ausstattungsoption ermöglicht </w:t>
      </w:r>
      <w:r w:rsidR="00FE175F">
        <w:rPr>
          <w:rFonts w:ascii="Arial" w:hAnsi="Arial" w:cs="Arial"/>
          <w:lang w:val="de-DE"/>
        </w:rPr>
        <w:t>das Fahren a</w:t>
      </w:r>
      <w:r w:rsidR="00997A28">
        <w:rPr>
          <w:rFonts w:ascii="Arial" w:hAnsi="Arial" w:cs="Arial"/>
          <w:lang w:val="de-DE"/>
        </w:rPr>
        <w:t>uf</w:t>
      </w:r>
      <w:r w:rsidR="00FE175F">
        <w:rPr>
          <w:rFonts w:ascii="Arial" w:hAnsi="Arial" w:cs="Arial"/>
          <w:lang w:val="de-DE"/>
        </w:rPr>
        <w:t xml:space="preserve"> unbearbeitete</w:t>
      </w:r>
      <w:r w:rsidR="00997A28">
        <w:rPr>
          <w:rFonts w:ascii="Arial" w:hAnsi="Arial" w:cs="Arial"/>
          <w:lang w:val="de-DE"/>
        </w:rPr>
        <w:t>m</w:t>
      </w:r>
      <w:r w:rsidR="00FE175F">
        <w:rPr>
          <w:rFonts w:ascii="Arial" w:hAnsi="Arial" w:cs="Arial"/>
          <w:lang w:val="de-DE"/>
        </w:rPr>
        <w:t xml:space="preserve"> Boden mit Traktoren</w:t>
      </w:r>
      <w:r w:rsidR="00CC6FD6">
        <w:rPr>
          <w:rFonts w:ascii="Arial" w:hAnsi="Arial" w:cs="Arial"/>
          <w:lang w:val="de-DE"/>
        </w:rPr>
        <w:t>, welche mit großvolumige</w:t>
      </w:r>
      <w:r w:rsidR="00AD3E7E">
        <w:rPr>
          <w:rFonts w:ascii="Arial" w:hAnsi="Arial" w:cs="Arial"/>
          <w:lang w:val="de-DE"/>
        </w:rPr>
        <w:t>r</w:t>
      </w:r>
      <w:r w:rsidR="00CC6FD6">
        <w:rPr>
          <w:rFonts w:ascii="Arial" w:hAnsi="Arial" w:cs="Arial"/>
          <w:lang w:val="de-DE"/>
        </w:rPr>
        <w:t xml:space="preserve"> </w:t>
      </w:r>
      <w:r w:rsidR="00AD3E7E">
        <w:rPr>
          <w:rFonts w:ascii="Arial" w:hAnsi="Arial" w:cs="Arial"/>
          <w:lang w:val="de-DE"/>
        </w:rPr>
        <w:t>Bereifung</w:t>
      </w:r>
      <w:r w:rsidR="00CC6FD6">
        <w:rPr>
          <w:rFonts w:ascii="Arial" w:hAnsi="Arial" w:cs="Arial"/>
          <w:lang w:val="de-DE"/>
        </w:rPr>
        <w:t xml:space="preserve"> oder auch Raupenlaufwerken ausgestattet sind</w:t>
      </w:r>
      <w:r w:rsidR="0023506E">
        <w:rPr>
          <w:rFonts w:ascii="Arial" w:hAnsi="Arial" w:cs="Arial"/>
          <w:lang w:val="de-DE"/>
        </w:rPr>
        <w:t xml:space="preserve">. Daraus resultiert </w:t>
      </w:r>
      <w:r w:rsidR="00B96046">
        <w:rPr>
          <w:rFonts w:ascii="Arial" w:hAnsi="Arial" w:cs="Arial"/>
          <w:lang w:val="de-DE"/>
        </w:rPr>
        <w:t>geringere</w:t>
      </w:r>
      <w:r w:rsidR="0023506E">
        <w:rPr>
          <w:rFonts w:ascii="Arial" w:hAnsi="Arial" w:cs="Arial"/>
          <w:lang w:val="de-DE"/>
        </w:rPr>
        <w:t>r</w:t>
      </w:r>
      <w:r w:rsidR="00B96046">
        <w:rPr>
          <w:rFonts w:ascii="Arial" w:hAnsi="Arial" w:cs="Arial"/>
          <w:lang w:val="de-DE"/>
        </w:rPr>
        <w:t xml:space="preserve"> Bodendruck. Da der Reifen nicht am Bearbeitungsgrund läuft, gelangt die Druckzwiebel nicht in</w:t>
      </w:r>
      <w:r w:rsidR="00A23D95">
        <w:rPr>
          <w:rFonts w:ascii="Arial" w:hAnsi="Arial" w:cs="Arial"/>
          <w:lang w:val="de-DE"/>
        </w:rPr>
        <w:t xml:space="preserve"> </w:t>
      </w:r>
      <w:r w:rsidR="00B96046">
        <w:rPr>
          <w:rFonts w:ascii="Arial" w:hAnsi="Arial" w:cs="Arial"/>
          <w:lang w:val="de-DE"/>
        </w:rPr>
        <w:t>tiefere</w:t>
      </w:r>
      <w:r w:rsidR="003A2C8C">
        <w:rPr>
          <w:rFonts w:ascii="Arial" w:hAnsi="Arial" w:cs="Arial"/>
          <w:lang w:val="de-DE"/>
        </w:rPr>
        <w:t xml:space="preserve"> Bodenschichten. </w:t>
      </w:r>
      <w:r w:rsidR="00610BC8" w:rsidRPr="0D93F456">
        <w:rPr>
          <w:rFonts w:ascii="Arial" w:hAnsi="Arial" w:cs="Arial"/>
          <w:lang w:val="de-DE"/>
        </w:rPr>
        <w:t>Ebenso entfällt die Gefahr einer möglichen Schmiersohlen</w:t>
      </w:r>
      <w:r w:rsidR="001264F6">
        <w:rPr>
          <w:rFonts w:ascii="Arial" w:hAnsi="Arial" w:cs="Arial"/>
          <w:lang w:val="de-DE"/>
        </w:rPr>
        <w:t>-</w:t>
      </w:r>
      <w:r w:rsidR="00610BC8" w:rsidRPr="0D93F456">
        <w:rPr>
          <w:rFonts w:ascii="Arial" w:hAnsi="Arial" w:cs="Arial"/>
          <w:lang w:val="de-DE"/>
        </w:rPr>
        <w:t>bildung durch Radschlupf von in der Furche fahrende</w:t>
      </w:r>
      <w:r w:rsidR="00183EFF">
        <w:rPr>
          <w:rFonts w:ascii="Arial" w:hAnsi="Arial" w:cs="Arial"/>
          <w:lang w:val="de-DE"/>
        </w:rPr>
        <w:t>n</w:t>
      </w:r>
      <w:r w:rsidR="00610BC8" w:rsidRPr="0D93F456">
        <w:rPr>
          <w:rFonts w:ascii="Arial" w:hAnsi="Arial" w:cs="Arial"/>
          <w:lang w:val="de-DE"/>
        </w:rPr>
        <w:t xml:space="preserve"> Traktoren. Eine Barriere für das Wurzelwachstum der Kulturpflanze, das Bodenleben sowie für Wasser und Nährstoffe wird vermieden. </w:t>
      </w:r>
      <w:r w:rsidR="00872F17">
        <w:rPr>
          <w:rFonts w:ascii="Arial" w:hAnsi="Arial" w:cs="Arial"/>
          <w:lang w:val="de-DE"/>
        </w:rPr>
        <w:t xml:space="preserve">Das ist die </w:t>
      </w:r>
      <w:r w:rsidR="00610BC8" w:rsidRPr="0D93F456">
        <w:rPr>
          <w:rFonts w:ascii="Arial" w:hAnsi="Arial" w:cs="Arial"/>
          <w:lang w:val="de-DE"/>
        </w:rPr>
        <w:t>Basis für eine gesunde Kultur und eine erfolgreiche Ernte.</w:t>
      </w:r>
    </w:p>
    <w:p w14:paraId="575DA485" w14:textId="77777777" w:rsidR="0068314A" w:rsidRDefault="0068314A" w:rsidP="00646AE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BFCFB30" w14:textId="7AA522CF" w:rsidR="00C63D84" w:rsidRPr="00C63D84" w:rsidRDefault="00EA6654" w:rsidP="00646AE6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Komfort und Effizienz</w:t>
      </w:r>
    </w:p>
    <w:p w14:paraId="4E43349F" w14:textId="0FD9E01A" w:rsidR="009A53B9" w:rsidRDefault="00357AE7" w:rsidP="00245201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4C6735">
        <w:rPr>
          <w:rFonts w:ascii="Arial" w:hAnsi="Arial" w:cs="Arial"/>
          <w:lang w:val="de-DE"/>
        </w:rPr>
        <w:t>parallel zum Boden stehende Traktor</w:t>
      </w:r>
      <w:r w:rsidR="006079EA">
        <w:rPr>
          <w:rFonts w:ascii="Arial" w:hAnsi="Arial" w:cs="Arial"/>
          <w:lang w:val="de-DE"/>
        </w:rPr>
        <w:t xml:space="preserve"> im On-Land</w:t>
      </w:r>
      <w:r w:rsidR="00A00885">
        <w:rPr>
          <w:rFonts w:ascii="Arial" w:hAnsi="Arial" w:cs="Arial"/>
          <w:lang w:val="de-DE"/>
        </w:rPr>
        <w:t>-</w:t>
      </w:r>
      <w:r w:rsidR="006079EA">
        <w:rPr>
          <w:rFonts w:ascii="Arial" w:hAnsi="Arial" w:cs="Arial"/>
          <w:lang w:val="de-DE"/>
        </w:rPr>
        <w:t>Einsatz</w:t>
      </w:r>
      <w:r w:rsidR="004C6735">
        <w:rPr>
          <w:rFonts w:ascii="Arial" w:hAnsi="Arial" w:cs="Arial"/>
          <w:lang w:val="de-DE"/>
        </w:rPr>
        <w:t xml:space="preserve"> </w:t>
      </w:r>
      <w:r w:rsidR="00A81608">
        <w:rPr>
          <w:rFonts w:ascii="Arial" w:hAnsi="Arial" w:cs="Arial"/>
          <w:lang w:val="de-DE"/>
        </w:rPr>
        <w:t>garantiert neben der komfortableren Sitzpo</w:t>
      </w:r>
      <w:r w:rsidR="00B96720">
        <w:rPr>
          <w:rFonts w:ascii="Arial" w:hAnsi="Arial" w:cs="Arial"/>
          <w:lang w:val="de-DE"/>
        </w:rPr>
        <w:t>sition ein ergonomischeres Arbeiten, d</w:t>
      </w:r>
      <w:r w:rsidR="006079EA">
        <w:rPr>
          <w:rFonts w:ascii="Arial" w:hAnsi="Arial" w:cs="Arial"/>
          <w:lang w:val="de-DE"/>
        </w:rPr>
        <w:t>a sich keine Schräglage durch in der Furche stehende Reifen</w:t>
      </w:r>
      <w:r w:rsidR="00666E1A">
        <w:rPr>
          <w:rFonts w:ascii="Arial" w:hAnsi="Arial" w:cs="Arial"/>
          <w:lang w:val="de-DE"/>
        </w:rPr>
        <w:t xml:space="preserve"> ergibt.</w:t>
      </w:r>
      <w:r w:rsidR="005077E9">
        <w:rPr>
          <w:rFonts w:ascii="Arial" w:hAnsi="Arial" w:cs="Arial"/>
          <w:lang w:val="de-DE"/>
        </w:rPr>
        <w:t xml:space="preserve"> </w:t>
      </w:r>
      <w:r w:rsidR="00666E1A">
        <w:rPr>
          <w:rFonts w:ascii="Arial" w:hAnsi="Arial" w:cs="Arial"/>
          <w:lang w:val="de-DE"/>
        </w:rPr>
        <w:t xml:space="preserve">Besonders bei langen Arbeitstagen </w:t>
      </w:r>
      <w:r w:rsidR="00FF41D5">
        <w:rPr>
          <w:rFonts w:ascii="Arial" w:hAnsi="Arial" w:cs="Arial"/>
          <w:lang w:val="de-DE"/>
        </w:rPr>
        <w:t>bringen diese Aspekte</w:t>
      </w:r>
      <w:r w:rsidR="00666E1A">
        <w:rPr>
          <w:rFonts w:ascii="Arial" w:hAnsi="Arial" w:cs="Arial"/>
          <w:lang w:val="de-DE"/>
        </w:rPr>
        <w:t xml:space="preserve"> eine </w:t>
      </w:r>
      <w:r w:rsidR="002D0403">
        <w:rPr>
          <w:rFonts w:ascii="Arial" w:hAnsi="Arial" w:cs="Arial"/>
          <w:lang w:val="de-DE"/>
        </w:rPr>
        <w:t>deutliche Entlastung der Fahrer:innen</w:t>
      </w:r>
      <w:r w:rsidR="00154B02">
        <w:rPr>
          <w:rFonts w:ascii="Arial" w:hAnsi="Arial" w:cs="Arial"/>
          <w:lang w:val="de-DE"/>
        </w:rPr>
        <w:t xml:space="preserve">, bei gleichzeitig </w:t>
      </w:r>
      <w:r w:rsidR="00372838">
        <w:rPr>
          <w:rFonts w:ascii="Arial" w:hAnsi="Arial" w:cs="Arial"/>
          <w:lang w:val="de-DE"/>
        </w:rPr>
        <w:t>präziser Arbeit.</w:t>
      </w:r>
    </w:p>
    <w:p w14:paraId="17499017" w14:textId="77777777" w:rsidR="005C3B81" w:rsidRPr="00FC6EC2" w:rsidRDefault="005C3B81" w:rsidP="00646AE6">
      <w:pPr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</w:p>
    <w:p w14:paraId="04EAAEB7" w14:textId="1E80DF1C" w:rsidR="00FC6EC2" w:rsidRPr="00FC6EC2" w:rsidRDefault="005F5409" w:rsidP="00FC6EC2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Kompromisslos stark</w:t>
      </w:r>
    </w:p>
    <w:p w14:paraId="3A3D5D4D" w14:textId="556BAE0F" w:rsidR="00FC6EC2" w:rsidRPr="00FC6EC2" w:rsidRDefault="00FC6EC2" w:rsidP="00FC6EC2">
      <w:pPr>
        <w:spacing w:line="360" w:lineRule="auto"/>
        <w:jc w:val="both"/>
        <w:rPr>
          <w:rFonts w:ascii="Arial" w:hAnsi="Arial" w:cs="Arial"/>
          <w:lang w:val="de-DE"/>
        </w:rPr>
      </w:pPr>
      <w:r w:rsidRPr="00FC6EC2">
        <w:rPr>
          <w:rFonts w:ascii="Arial" w:hAnsi="Arial" w:cs="Arial"/>
          <w:lang w:val="de-DE"/>
        </w:rPr>
        <w:t>Der SERVO</w:t>
      </w:r>
      <w:r w:rsidR="009A2CA7">
        <w:rPr>
          <w:rFonts w:ascii="Arial" w:hAnsi="Arial" w:cs="Arial"/>
          <w:lang w:val="de-DE"/>
        </w:rPr>
        <w:t xml:space="preserve"> 4000</w:t>
      </w:r>
      <w:r w:rsidR="00BC3FEB">
        <w:rPr>
          <w:rFonts w:ascii="Arial" w:hAnsi="Arial" w:cs="Arial"/>
          <w:lang w:val="de-DE"/>
        </w:rPr>
        <w:t xml:space="preserve"> </w:t>
      </w:r>
      <w:r w:rsidR="00E167CE">
        <w:rPr>
          <w:rFonts w:ascii="Arial" w:hAnsi="Arial" w:cs="Arial"/>
          <w:lang w:val="de-DE"/>
        </w:rPr>
        <w:t>ist als größter Vertreter der Anbaupflüge</w:t>
      </w:r>
      <w:r w:rsidR="00B81985">
        <w:rPr>
          <w:rFonts w:ascii="Arial" w:hAnsi="Arial" w:cs="Arial"/>
          <w:lang w:val="de-DE"/>
        </w:rPr>
        <w:t xml:space="preserve"> auf </w:t>
      </w:r>
      <w:r w:rsidR="00E167CE">
        <w:rPr>
          <w:rFonts w:ascii="Arial" w:hAnsi="Arial" w:cs="Arial"/>
          <w:lang w:val="de-DE"/>
        </w:rPr>
        <w:t>höchste Flächenleistung</w:t>
      </w:r>
      <w:r w:rsidR="008E3BC6">
        <w:rPr>
          <w:rFonts w:ascii="Arial" w:hAnsi="Arial" w:cs="Arial"/>
          <w:lang w:val="de-DE"/>
        </w:rPr>
        <w:t xml:space="preserve"> und</w:t>
      </w:r>
      <w:r w:rsidR="00E167CE">
        <w:rPr>
          <w:rFonts w:ascii="Arial" w:hAnsi="Arial" w:cs="Arial"/>
          <w:lang w:val="de-DE"/>
        </w:rPr>
        <w:t xml:space="preserve"> Langlebigkeit </w:t>
      </w:r>
      <w:r w:rsidR="008E3BC6">
        <w:rPr>
          <w:rFonts w:ascii="Arial" w:hAnsi="Arial" w:cs="Arial"/>
          <w:lang w:val="de-DE"/>
        </w:rPr>
        <w:t>sowie</w:t>
      </w:r>
      <w:r w:rsidR="00E167CE">
        <w:rPr>
          <w:rFonts w:ascii="Arial" w:hAnsi="Arial" w:cs="Arial"/>
          <w:lang w:val="de-DE"/>
        </w:rPr>
        <w:t xml:space="preserve"> </w:t>
      </w:r>
      <w:r w:rsidR="00B81985">
        <w:rPr>
          <w:rFonts w:ascii="Arial" w:hAnsi="Arial" w:cs="Arial"/>
          <w:lang w:val="de-DE"/>
        </w:rPr>
        <w:t>auf</w:t>
      </w:r>
      <w:r w:rsidR="008E3BC6">
        <w:rPr>
          <w:rFonts w:ascii="Arial" w:hAnsi="Arial" w:cs="Arial"/>
          <w:lang w:val="de-DE"/>
        </w:rPr>
        <w:t xml:space="preserve"> Traktoren bis zu 360 PS </w:t>
      </w:r>
      <w:r w:rsidR="00B81985">
        <w:rPr>
          <w:rFonts w:ascii="Arial" w:hAnsi="Arial" w:cs="Arial"/>
          <w:lang w:val="de-DE"/>
        </w:rPr>
        <w:t>abgestimmt. Durch die Möglichkeit des On-Land</w:t>
      </w:r>
      <w:r w:rsidR="00A00885">
        <w:rPr>
          <w:rFonts w:ascii="Arial" w:hAnsi="Arial" w:cs="Arial"/>
          <w:lang w:val="de-DE"/>
        </w:rPr>
        <w:t>-</w:t>
      </w:r>
      <w:r w:rsidR="00B81985">
        <w:rPr>
          <w:rFonts w:ascii="Arial" w:hAnsi="Arial" w:cs="Arial"/>
          <w:lang w:val="de-DE"/>
        </w:rPr>
        <w:t xml:space="preserve">Pflügens </w:t>
      </w:r>
      <w:r w:rsidR="0026127A">
        <w:rPr>
          <w:rFonts w:ascii="Arial" w:hAnsi="Arial" w:cs="Arial"/>
          <w:lang w:val="de-DE"/>
        </w:rPr>
        <w:t xml:space="preserve">ergibt sich zusätzliche </w:t>
      </w:r>
      <w:r w:rsidR="00A6023F">
        <w:rPr>
          <w:rFonts w:ascii="Arial" w:hAnsi="Arial" w:cs="Arial"/>
          <w:lang w:val="de-DE"/>
        </w:rPr>
        <w:t xml:space="preserve">Flexibilität für </w:t>
      </w:r>
      <w:r w:rsidR="00131BC8">
        <w:rPr>
          <w:rFonts w:ascii="Arial" w:hAnsi="Arial" w:cs="Arial"/>
          <w:lang w:val="de-DE"/>
        </w:rPr>
        <w:t>den</w:t>
      </w:r>
      <w:r w:rsidR="00BA74F7">
        <w:rPr>
          <w:rFonts w:ascii="Arial" w:hAnsi="Arial" w:cs="Arial"/>
          <w:lang w:val="de-DE"/>
        </w:rPr>
        <w:t xml:space="preserve"> optimalen</w:t>
      </w:r>
      <w:r w:rsidR="00131BC8">
        <w:rPr>
          <w:rFonts w:ascii="Arial" w:hAnsi="Arial" w:cs="Arial"/>
          <w:lang w:val="de-DE"/>
        </w:rPr>
        <w:t xml:space="preserve"> </w:t>
      </w:r>
      <w:r w:rsidR="00AB5516">
        <w:rPr>
          <w:rFonts w:ascii="Arial" w:hAnsi="Arial" w:cs="Arial"/>
          <w:lang w:val="de-DE"/>
        </w:rPr>
        <w:t xml:space="preserve">und abgestimmten </w:t>
      </w:r>
      <w:r w:rsidR="00131BC8">
        <w:rPr>
          <w:rFonts w:ascii="Arial" w:hAnsi="Arial" w:cs="Arial"/>
          <w:lang w:val="de-DE"/>
        </w:rPr>
        <w:t>Pflugeinsatz</w:t>
      </w:r>
      <w:r w:rsidR="00F1691B">
        <w:rPr>
          <w:rFonts w:ascii="Arial" w:hAnsi="Arial" w:cs="Arial"/>
          <w:lang w:val="de-DE"/>
        </w:rPr>
        <w:t xml:space="preserve"> sowie </w:t>
      </w:r>
      <w:r w:rsidR="009D1A7F">
        <w:rPr>
          <w:rFonts w:ascii="Arial" w:hAnsi="Arial" w:cs="Arial"/>
          <w:lang w:val="de-DE"/>
        </w:rPr>
        <w:t>die Schonung der Bodenstruktur.</w:t>
      </w:r>
    </w:p>
    <w:p w14:paraId="32B03758" w14:textId="2D76897A" w:rsidR="00595117" w:rsidRPr="00285D14" w:rsidRDefault="2770A13B" w:rsidP="28E75155">
      <w:pPr>
        <w:spacing w:after="120"/>
        <w:rPr>
          <w:rFonts w:ascii="Arial" w:hAnsi="Arial" w:cs="Arial"/>
          <w:b/>
          <w:bCs/>
        </w:rPr>
      </w:pPr>
      <w:r w:rsidRPr="28E75155">
        <w:rPr>
          <w:rFonts w:ascii="Arial" w:hAnsi="Arial" w:cs="Arial"/>
          <w:b/>
          <w:bCs/>
        </w:rPr>
        <w:t xml:space="preserve">Bildervorschau: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1B05C5">
        <w:tc>
          <w:tcPr>
            <w:tcW w:w="5098" w:type="dxa"/>
          </w:tcPr>
          <w:p w14:paraId="0F7161CB" w14:textId="30590C38" w:rsidR="005863AF" w:rsidRDefault="005863A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640649" wp14:editId="5A0AB2FA">
                  <wp:simplePos x="0" y="0"/>
                  <wp:positionH relativeFrom="column">
                    <wp:align>center</wp:align>
                  </wp:positionH>
                  <wp:positionV relativeFrom="paragraph">
                    <wp:posOffset>71755</wp:posOffset>
                  </wp:positionV>
                  <wp:extent cx="1447800" cy="966377"/>
                  <wp:effectExtent l="0" t="0" r="0" b="5715"/>
                  <wp:wrapNone/>
                  <wp:docPr id="12163311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84EBBE" w14:textId="1A725CA6" w:rsidR="00A20902" w:rsidRDefault="00A209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7F419D" w14:textId="77777777" w:rsidR="00A20902" w:rsidRDefault="00A20902" w:rsidP="157E7F1B">
            <w:pPr>
              <w:spacing w:after="120"/>
              <w:jc w:val="center"/>
            </w:pPr>
          </w:p>
          <w:p w14:paraId="1856FDB2" w14:textId="77777777" w:rsidR="007454A9" w:rsidRDefault="007454A9" w:rsidP="157E7F1B">
            <w:pPr>
              <w:spacing w:after="120"/>
              <w:jc w:val="center"/>
            </w:pPr>
          </w:p>
          <w:p w14:paraId="065488F5" w14:textId="04276A1A" w:rsidR="007454A9" w:rsidRPr="00822CE4" w:rsidRDefault="007454A9" w:rsidP="157E7F1B">
            <w:pPr>
              <w:spacing w:after="120"/>
              <w:jc w:val="center"/>
            </w:pPr>
          </w:p>
        </w:tc>
        <w:tc>
          <w:tcPr>
            <w:tcW w:w="3532" w:type="dxa"/>
          </w:tcPr>
          <w:p w14:paraId="76F52501" w14:textId="1255C0C9" w:rsidR="005C3B81" w:rsidRDefault="008F776B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ED1A24D" wp14:editId="6780F5F0">
                  <wp:simplePos x="0" y="0"/>
                  <wp:positionH relativeFrom="column">
                    <wp:align>center</wp:align>
                  </wp:positionH>
                  <wp:positionV relativeFrom="paragraph">
                    <wp:posOffset>59055</wp:posOffset>
                  </wp:positionV>
                  <wp:extent cx="1308100" cy="981075"/>
                  <wp:effectExtent l="0" t="0" r="6350" b="9525"/>
                  <wp:wrapThrough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hrough>
                  <wp:docPr id="40390553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598F97" w14:textId="1683DBFF" w:rsidR="00A20902" w:rsidRDefault="00A20902">
            <w:pPr>
              <w:spacing w:after="120"/>
              <w:jc w:val="center"/>
            </w:pPr>
          </w:p>
        </w:tc>
      </w:tr>
      <w:tr w:rsidR="00A20902" w:rsidRPr="00285D14" w14:paraId="4B54FC26" w14:textId="77777777" w:rsidTr="001B05C5">
        <w:tc>
          <w:tcPr>
            <w:tcW w:w="5098" w:type="dxa"/>
          </w:tcPr>
          <w:p w14:paraId="6647F4C7" w14:textId="7766E008" w:rsidR="00A20902" w:rsidRPr="005863AF" w:rsidRDefault="00312E64" w:rsidP="28E75155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63AF">
              <w:rPr>
                <w:rFonts w:ascii="Arial" w:hAnsi="Arial" w:cs="Arial"/>
                <w:sz w:val="22"/>
                <w:szCs w:val="22"/>
                <w:lang w:val="de-DE"/>
              </w:rPr>
              <w:t>SERVO 4000</w:t>
            </w:r>
            <w:r w:rsidR="00A00885" w:rsidRPr="005863AF">
              <w:rPr>
                <w:rFonts w:ascii="Arial" w:hAnsi="Arial" w:cs="Arial"/>
                <w:sz w:val="22"/>
                <w:szCs w:val="22"/>
                <w:lang w:val="de-DE"/>
              </w:rPr>
              <w:t xml:space="preserve">: pflügen </w:t>
            </w:r>
            <w:r w:rsidRPr="005863AF">
              <w:rPr>
                <w:rFonts w:ascii="Arial" w:hAnsi="Arial" w:cs="Arial"/>
                <w:sz w:val="22"/>
                <w:szCs w:val="22"/>
                <w:lang w:val="de-DE"/>
              </w:rPr>
              <w:t>sowohl On-Land als auch In-Furr</w:t>
            </w:r>
            <w:r w:rsidR="00A00885" w:rsidRPr="005863AF">
              <w:rPr>
                <w:rFonts w:ascii="Arial" w:hAnsi="Arial" w:cs="Arial"/>
                <w:sz w:val="22"/>
                <w:szCs w:val="22"/>
                <w:lang w:val="de-DE"/>
              </w:rPr>
              <w:t>ow</w:t>
            </w:r>
          </w:p>
        </w:tc>
        <w:tc>
          <w:tcPr>
            <w:tcW w:w="3532" w:type="dxa"/>
          </w:tcPr>
          <w:p w14:paraId="71866170" w14:textId="64C6F6F5" w:rsidR="00A20902" w:rsidRPr="005863AF" w:rsidRDefault="00AC2E3D" w:rsidP="28E751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63AF">
              <w:rPr>
                <w:rFonts w:ascii="Arial" w:hAnsi="Arial" w:cs="Arial"/>
                <w:sz w:val="22"/>
                <w:szCs w:val="22"/>
                <w:lang w:val="de-DE"/>
              </w:rPr>
              <w:t xml:space="preserve">Maximale Bodenschonung durch </w:t>
            </w:r>
            <w:r w:rsidR="00823FE4" w:rsidRPr="005863AF">
              <w:rPr>
                <w:rFonts w:ascii="Arial" w:hAnsi="Arial" w:cs="Arial"/>
                <w:sz w:val="22"/>
                <w:szCs w:val="22"/>
                <w:lang w:val="de-DE"/>
              </w:rPr>
              <w:t>großvolumige Bereifung oder Raupenlaufwerke</w:t>
            </w:r>
          </w:p>
        </w:tc>
      </w:tr>
      <w:tr w:rsidR="00A20902" w:rsidRPr="00285D14" w14:paraId="07E22897" w14:textId="77777777" w:rsidTr="001B05C5">
        <w:tc>
          <w:tcPr>
            <w:tcW w:w="5098" w:type="dxa"/>
          </w:tcPr>
          <w:p w14:paraId="165A1E64" w14:textId="16237AD7" w:rsidR="00E403A7" w:rsidRPr="00652E58" w:rsidRDefault="00EF57EB" w:rsidP="00A2090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hyperlink r:id="rId13" w:history="1">
              <w:r w:rsidR="00652E58" w:rsidRPr="00652E58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de-DE"/>
                </w:rPr>
                <w:t>https://www.poett</w:t>
              </w:r>
              <w:r w:rsidR="00652E58" w:rsidRPr="00652E58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de-DE"/>
                </w:rPr>
                <w:t>i</w:t>
              </w:r>
              <w:r w:rsidR="00652E58" w:rsidRPr="00652E58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de-DE"/>
                </w:rPr>
                <w:t>nger.at/de_at/newsroom/pressebild/153754</w:t>
              </w:r>
            </w:hyperlink>
            <w:r w:rsidR="00652E58" w:rsidRPr="00652E58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532" w:type="dxa"/>
          </w:tcPr>
          <w:p w14:paraId="1A4C9AFA" w14:textId="5C189161" w:rsidR="001949A4" w:rsidRPr="00652E58" w:rsidRDefault="006A432B" w:rsidP="00A20902">
            <w:pPr>
              <w:jc w:val="center"/>
              <w:rPr>
                <w:rStyle w:val="Hyperlink"/>
                <w:rFonts w:ascii="Arial" w:hAnsi="Arial" w:cs="Arial"/>
                <w:sz w:val="22"/>
                <w:szCs w:val="22"/>
                <w:lang w:val="de-DE"/>
              </w:rPr>
            </w:pPr>
            <w:r w:rsidRPr="00652E58">
              <w:rPr>
                <w:rStyle w:val="Hyperlink"/>
                <w:rFonts w:ascii="Arial" w:hAnsi="Arial" w:cs="Arial"/>
                <w:sz w:val="22"/>
                <w:szCs w:val="22"/>
                <w:lang w:val="de-DE"/>
              </w:rPr>
              <w:t>https://www.poettinger.at/de_at/newsroom/pressebild/153755</w:t>
            </w:r>
          </w:p>
        </w:tc>
      </w:tr>
    </w:tbl>
    <w:p w14:paraId="7BED97E1" w14:textId="77777777" w:rsidR="00285D14" w:rsidRDefault="00285D14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p w14:paraId="3310B69E" w14:textId="77777777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20902">
        <w:rPr>
          <w:rFonts w:ascii="Arial" w:hAnsi="Arial" w:cs="Arial"/>
          <w:snapToGrid w:val="0"/>
          <w:color w:val="000000"/>
          <w:lang w:val="de-DE" w:eastAsia="de-DE"/>
        </w:rPr>
        <w:t xml:space="preserve">Weitere druckoptimierte Bilder: </w:t>
      </w:r>
      <w:hyperlink r:id="rId14" w:history="1">
        <w:r w:rsidRPr="00A20902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sectPr w:rsidR="00A20902" w:rsidRPr="00A20902" w:rsidSect="00C51F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038B" w14:textId="77777777" w:rsidR="00F678A5" w:rsidRDefault="00F678A5">
      <w:r>
        <w:separator/>
      </w:r>
    </w:p>
  </w:endnote>
  <w:endnote w:type="continuationSeparator" w:id="0">
    <w:p w14:paraId="3E09A333" w14:textId="77777777" w:rsidR="00F678A5" w:rsidRDefault="00F678A5">
      <w:r>
        <w:continuationSeparator/>
      </w:r>
    </w:p>
  </w:endnote>
  <w:endnote w:type="continuationNotice" w:id="1">
    <w:p w14:paraId="6A9EDA89" w14:textId="77777777" w:rsidR="00F678A5" w:rsidRDefault="00F67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BA97" w14:textId="77777777" w:rsidR="000A03FF" w:rsidRDefault="000A0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0D6A01E5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Inge Steibl, </w:t>
        </w:r>
        <w:r w:rsidR="00052CB2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Silja Kempinger, 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Industriegelände 1, A-4710 Grieskirchen</w:t>
        </w:r>
      </w:p>
      <w:p w14:paraId="4EB4BAB0" w14:textId="4405FF38" w:rsidR="00854222" w:rsidRPr="005A7E57" w:rsidRDefault="0059599A" w:rsidP="00F831FA">
        <w:pPr>
          <w:pStyle w:val="Footer"/>
          <w:rPr>
            <w:rFonts w:ascii="Arial" w:hAnsi="Arial" w:cs="Arial"/>
            <w:color w:val="808080" w:themeColor="background1" w:themeShade="80"/>
            <w:lang w:val="de-AT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Tel</w:t>
        </w:r>
        <w:r w:rsidR="008B60E5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.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+43 7248 600-2415, 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r w:rsidR="00052CB2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silja.kempinger@poettinger.at </w:t>
        </w:r>
        <w:r w:rsidR="00F831F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  <w:r w:rsidR="00F831F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B3AC" w14:textId="77777777" w:rsidR="000A03FF" w:rsidRDefault="000A0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FE05C" w14:textId="77777777" w:rsidR="00F678A5" w:rsidRDefault="00F678A5">
      <w:r>
        <w:separator/>
      </w:r>
    </w:p>
  </w:footnote>
  <w:footnote w:type="continuationSeparator" w:id="0">
    <w:p w14:paraId="3B004B03" w14:textId="77777777" w:rsidR="00F678A5" w:rsidRDefault="00F678A5">
      <w:r>
        <w:continuationSeparator/>
      </w:r>
    </w:p>
  </w:footnote>
  <w:footnote w:type="continuationNotice" w:id="1">
    <w:p w14:paraId="6509FC1C" w14:textId="77777777" w:rsidR="00F678A5" w:rsidRDefault="00F67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E05" w14:textId="77777777" w:rsidR="000A03FF" w:rsidRDefault="000A0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93A0" w14:textId="7C0B7BB5" w:rsidR="00854222" w:rsidRDefault="00554CA1" w:rsidP="001F6A48">
    <w:pPr>
      <w:pStyle w:val="Header"/>
      <w:tabs>
        <w:tab w:val="clear" w:pos="4320"/>
        <w:tab w:val="left" w:pos="4140"/>
      </w:tabs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Header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 w:rsidRPr="0059599A">
      <w:rPr>
        <w:rFonts w:ascii="Arial" w:hAnsi="Arial" w:cs="Arial"/>
        <w:b/>
        <w:color w:val="808080" w:themeColor="background1" w:themeShade="80"/>
      </w:rPr>
      <w:t>Presse-Information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Header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Header"/>
      <w:tabs>
        <w:tab w:val="clear" w:pos="4320"/>
        <w:tab w:val="left" w:pos="4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94E7" w14:textId="77777777" w:rsidR="000A03FF" w:rsidRDefault="000A0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462005">
    <w:abstractNumId w:val="6"/>
  </w:num>
  <w:num w:numId="2" w16cid:durableId="813565903">
    <w:abstractNumId w:val="13"/>
  </w:num>
  <w:num w:numId="3" w16cid:durableId="208424464">
    <w:abstractNumId w:val="2"/>
  </w:num>
  <w:num w:numId="4" w16cid:durableId="588538780">
    <w:abstractNumId w:val="4"/>
  </w:num>
  <w:num w:numId="5" w16cid:durableId="2087065035">
    <w:abstractNumId w:val="3"/>
  </w:num>
  <w:num w:numId="6" w16cid:durableId="13089696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883372519">
    <w:abstractNumId w:val="1"/>
  </w:num>
  <w:num w:numId="8" w16cid:durableId="1492988611">
    <w:abstractNumId w:val="12"/>
  </w:num>
  <w:num w:numId="9" w16cid:durableId="1937247824">
    <w:abstractNumId w:val="5"/>
  </w:num>
  <w:num w:numId="10" w16cid:durableId="999424236">
    <w:abstractNumId w:val="11"/>
  </w:num>
  <w:num w:numId="11" w16cid:durableId="1867673263">
    <w:abstractNumId w:val="9"/>
  </w:num>
  <w:num w:numId="12" w16cid:durableId="2060785510">
    <w:abstractNumId w:val="10"/>
  </w:num>
  <w:num w:numId="13" w16cid:durableId="1284653718">
    <w:abstractNumId w:val="8"/>
  </w:num>
  <w:num w:numId="14" w16cid:durableId="1959869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91E"/>
    <w:rsid w:val="000054F3"/>
    <w:rsid w:val="00005D4E"/>
    <w:rsid w:val="00010197"/>
    <w:rsid w:val="0001453A"/>
    <w:rsid w:val="000231FA"/>
    <w:rsid w:val="00026F27"/>
    <w:rsid w:val="00027535"/>
    <w:rsid w:val="00030622"/>
    <w:rsid w:val="00030D4E"/>
    <w:rsid w:val="000313F4"/>
    <w:rsid w:val="000315CE"/>
    <w:rsid w:val="00031992"/>
    <w:rsid w:val="00032EA2"/>
    <w:rsid w:val="000367A1"/>
    <w:rsid w:val="00037D73"/>
    <w:rsid w:val="000432F3"/>
    <w:rsid w:val="00043441"/>
    <w:rsid w:val="00046809"/>
    <w:rsid w:val="00052CB2"/>
    <w:rsid w:val="00056DD4"/>
    <w:rsid w:val="00063749"/>
    <w:rsid w:val="000637D1"/>
    <w:rsid w:val="00070559"/>
    <w:rsid w:val="00074486"/>
    <w:rsid w:val="00075D98"/>
    <w:rsid w:val="00076A17"/>
    <w:rsid w:val="00077617"/>
    <w:rsid w:val="000776EC"/>
    <w:rsid w:val="0008145B"/>
    <w:rsid w:val="0008279A"/>
    <w:rsid w:val="000833EA"/>
    <w:rsid w:val="00083C0F"/>
    <w:rsid w:val="0008459E"/>
    <w:rsid w:val="0008508C"/>
    <w:rsid w:val="00097DFE"/>
    <w:rsid w:val="000A03FF"/>
    <w:rsid w:val="000A671E"/>
    <w:rsid w:val="000B0999"/>
    <w:rsid w:val="000B1D1A"/>
    <w:rsid w:val="000B2825"/>
    <w:rsid w:val="000C365D"/>
    <w:rsid w:val="000D1677"/>
    <w:rsid w:val="000E0152"/>
    <w:rsid w:val="000E2C9E"/>
    <w:rsid w:val="000F4E39"/>
    <w:rsid w:val="000F7119"/>
    <w:rsid w:val="00100D3B"/>
    <w:rsid w:val="001033AA"/>
    <w:rsid w:val="001038EA"/>
    <w:rsid w:val="00103B6F"/>
    <w:rsid w:val="001078EC"/>
    <w:rsid w:val="001143E1"/>
    <w:rsid w:val="00114F68"/>
    <w:rsid w:val="001157F0"/>
    <w:rsid w:val="00124864"/>
    <w:rsid w:val="00124A77"/>
    <w:rsid w:val="001264F6"/>
    <w:rsid w:val="00127561"/>
    <w:rsid w:val="00131260"/>
    <w:rsid w:val="00131BC8"/>
    <w:rsid w:val="00132B85"/>
    <w:rsid w:val="00134ECA"/>
    <w:rsid w:val="00135DB8"/>
    <w:rsid w:val="0013620D"/>
    <w:rsid w:val="0014228A"/>
    <w:rsid w:val="00154751"/>
    <w:rsid w:val="00154B02"/>
    <w:rsid w:val="0016041B"/>
    <w:rsid w:val="00161C2C"/>
    <w:rsid w:val="00162FA1"/>
    <w:rsid w:val="00170421"/>
    <w:rsid w:val="001726F4"/>
    <w:rsid w:val="00173712"/>
    <w:rsid w:val="00174F37"/>
    <w:rsid w:val="00180791"/>
    <w:rsid w:val="00181656"/>
    <w:rsid w:val="00183EFF"/>
    <w:rsid w:val="00185992"/>
    <w:rsid w:val="00187F4E"/>
    <w:rsid w:val="001949A4"/>
    <w:rsid w:val="001976D3"/>
    <w:rsid w:val="001A1BC9"/>
    <w:rsid w:val="001A2CF8"/>
    <w:rsid w:val="001A771E"/>
    <w:rsid w:val="001B05C5"/>
    <w:rsid w:val="001B150E"/>
    <w:rsid w:val="001B1C9C"/>
    <w:rsid w:val="001B3BC8"/>
    <w:rsid w:val="001C2342"/>
    <w:rsid w:val="001C3FF6"/>
    <w:rsid w:val="001C697A"/>
    <w:rsid w:val="001D0EE8"/>
    <w:rsid w:val="001D138B"/>
    <w:rsid w:val="001D2352"/>
    <w:rsid w:val="001E40E2"/>
    <w:rsid w:val="001F4409"/>
    <w:rsid w:val="001F6A48"/>
    <w:rsid w:val="001F77C7"/>
    <w:rsid w:val="0021013B"/>
    <w:rsid w:val="00210D30"/>
    <w:rsid w:val="00215028"/>
    <w:rsid w:val="0021685E"/>
    <w:rsid w:val="00216C68"/>
    <w:rsid w:val="00225219"/>
    <w:rsid w:val="002264D8"/>
    <w:rsid w:val="002268E6"/>
    <w:rsid w:val="0023506E"/>
    <w:rsid w:val="002375A2"/>
    <w:rsid w:val="00245201"/>
    <w:rsid w:val="00247FEA"/>
    <w:rsid w:val="00252533"/>
    <w:rsid w:val="002563B8"/>
    <w:rsid w:val="0026127A"/>
    <w:rsid w:val="0026185F"/>
    <w:rsid w:val="00262F4B"/>
    <w:rsid w:val="0026420E"/>
    <w:rsid w:val="00267637"/>
    <w:rsid w:val="002744A4"/>
    <w:rsid w:val="00275EEC"/>
    <w:rsid w:val="00281C08"/>
    <w:rsid w:val="002821A9"/>
    <w:rsid w:val="00285366"/>
    <w:rsid w:val="0028554E"/>
    <w:rsid w:val="002856B1"/>
    <w:rsid w:val="00285D14"/>
    <w:rsid w:val="002A16BC"/>
    <w:rsid w:val="002A36F5"/>
    <w:rsid w:val="002B095D"/>
    <w:rsid w:val="002B1B92"/>
    <w:rsid w:val="002B3BAE"/>
    <w:rsid w:val="002B544B"/>
    <w:rsid w:val="002C1821"/>
    <w:rsid w:val="002C1D41"/>
    <w:rsid w:val="002D0403"/>
    <w:rsid w:val="002D0A48"/>
    <w:rsid w:val="002D1E65"/>
    <w:rsid w:val="002D4E4B"/>
    <w:rsid w:val="002D7B0A"/>
    <w:rsid w:val="002D7B8D"/>
    <w:rsid w:val="002E0C86"/>
    <w:rsid w:val="002E1261"/>
    <w:rsid w:val="003014EB"/>
    <w:rsid w:val="0030234F"/>
    <w:rsid w:val="0030323D"/>
    <w:rsid w:val="00306B6C"/>
    <w:rsid w:val="00306DB5"/>
    <w:rsid w:val="00310400"/>
    <w:rsid w:val="00312E64"/>
    <w:rsid w:val="0031371C"/>
    <w:rsid w:val="003149E1"/>
    <w:rsid w:val="003151EB"/>
    <w:rsid w:val="0032129B"/>
    <w:rsid w:val="00321B75"/>
    <w:rsid w:val="00322CDF"/>
    <w:rsid w:val="003235B3"/>
    <w:rsid w:val="00326A6B"/>
    <w:rsid w:val="003312E3"/>
    <w:rsid w:val="0033638F"/>
    <w:rsid w:val="00336CB1"/>
    <w:rsid w:val="00343AF3"/>
    <w:rsid w:val="00346BF0"/>
    <w:rsid w:val="00347FEF"/>
    <w:rsid w:val="0035236E"/>
    <w:rsid w:val="0035287F"/>
    <w:rsid w:val="00353DFF"/>
    <w:rsid w:val="003556F1"/>
    <w:rsid w:val="00355BC7"/>
    <w:rsid w:val="00357AE7"/>
    <w:rsid w:val="00360D0C"/>
    <w:rsid w:val="00366FC0"/>
    <w:rsid w:val="00372838"/>
    <w:rsid w:val="00372D8C"/>
    <w:rsid w:val="003768D3"/>
    <w:rsid w:val="003779A2"/>
    <w:rsid w:val="00383423"/>
    <w:rsid w:val="00387A94"/>
    <w:rsid w:val="003901C7"/>
    <w:rsid w:val="00391497"/>
    <w:rsid w:val="00396EF5"/>
    <w:rsid w:val="0039714C"/>
    <w:rsid w:val="003A2C8C"/>
    <w:rsid w:val="003A4567"/>
    <w:rsid w:val="003A7018"/>
    <w:rsid w:val="003B32C4"/>
    <w:rsid w:val="003C11FC"/>
    <w:rsid w:val="003C304F"/>
    <w:rsid w:val="003C3AF2"/>
    <w:rsid w:val="003D07B8"/>
    <w:rsid w:val="003D1468"/>
    <w:rsid w:val="003D2347"/>
    <w:rsid w:val="003D32DF"/>
    <w:rsid w:val="003D6665"/>
    <w:rsid w:val="003E1D60"/>
    <w:rsid w:val="003E2C83"/>
    <w:rsid w:val="003E6BC0"/>
    <w:rsid w:val="003F2496"/>
    <w:rsid w:val="003F6ED7"/>
    <w:rsid w:val="00400CC5"/>
    <w:rsid w:val="00400D9C"/>
    <w:rsid w:val="00401ACE"/>
    <w:rsid w:val="00402209"/>
    <w:rsid w:val="00413495"/>
    <w:rsid w:val="004144D6"/>
    <w:rsid w:val="00415777"/>
    <w:rsid w:val="0041793F"/>
    <w:rsid w:val="00430FB4"/>
    <w:rsid w:val="004334A4"/>
    <w:rsid w:val="00434910"/>
    <w:rsid w:val="00435957"/>
    <w:rsid w:val="00436EEC"/>
    <w:rsid w:val="004421AC"/>
    <w:rsid w:val="00442BF6"/>
    <w:rsid w:val="00444BC0"/>
    <w:rsid w:val="00451BC6"/>
    <w:rsid w:val="00454626"/>
    <w:rsid w:val="00456296"/>
    <w:rsid w:val="00457EA4"/>
    <w:rsid w:val="004612A2"/>
    <w:rsid w:val="00470DA5"/>
    <w:rsid w:val="004722D3"/>
    <w:rsid w:val="00472555"/>
    <w:rsid w:val="00481E28"/>
    <w:rsid w:val="00484BBB"/>
    <w:rsid w:val="00492B3A"/>
    <w:rsid w:val="004975B8"/>
    <w:rsid w:val="0049761C"/>
    <w:rsid w:val="00497DD5"/>
    <w:rsid w:val="004A36BA"/>
    <w:rsid w:val="004A6147"/>
    <w:rsid w:val="004B0317"/>
    <w:rsid w:val="004B1E13"/>
    <w:rsid w:val="004B1EAA"/>
    <w:rsid w:val="004B279E"/>
    <w:rsid w:val="004B78B7"/>
    <w:rsid w:val="004C17FC"/>
    <w:rsid w:val="004C29A1"/>
    <w:rsid w:val="004C4F3B"/>
    <w:rsid w:val="004C6735"/>
    <w:rsid w:val="004C77E4"/>
    <w:rsid w:val="004D12C9"/>
    <w:rsid w:val="004D258F"/>
    <w:rsid w:val="004D512C"/>
    <w:rsid w:val="004E4175"/>
    <w:rsid w:val="004E661E"/>
    <w:rsid w:val="004F6D59"/>
    <w:rsid w:val="0050249D"/>
    <w:rsid w:val="005077E9"/>
    <w:rsid w:val="00507E50"/>
    <w:rsid w:val="00513582"/>
    <w:rsid w:val="005154F3"/>
    <w:rsid w:val="00515B1E"/>
    <w:rsid w:val="00520606"/>
    <w:rsid w:val="005245E3"/>
    <w:rsid w:val="00531516"/>
    <w:rsid w:val="00541A09"/>
    <w:rsid w:val="00543B68"/>
    <w:rsid w:val="00544C50"/>
    <w:rsid w:val="00550F81"/>
    <w:rsid w:val="00553165"/>
    <w:rsid w:val="00554614"/>
    <w:rsid w:val="00554CA1"/>
    <w:rsid w:val="00562F2B"/>
    <w:rsid w:val="005678A3"/>
    <w:rsid w:val="00572B1F"/>
    <w:rsid w:val="00572CA6"/>
    <w:rsid w:val="005817C0"/>
    <w:rsid w:val="00584AEB"/>
    <w:rsid w:val="00585F97"/>
    <w:rsid w:val="005863AF"/>
    <w:rsid w:val="00595117"/>
    <w:rsid w:val="0059599A"/>
    <w:rsid w:val="005A1DE3"/>
    <w:rsid w:val="005A3570"/>
    <w:rsid w:val="005A454A"/>
    <w:rsid w:val="005A4F0A"/>
    <w:rsid w:val="005A7E57"/>
    <w:rsid w:val="005B1713"/>
    <w:rsid w:val="005B305B"/>
    <w:rsid w:val="005B45CF"/>
    <w:rsid w:val="005C02F5"/>
    <w:rsid w:val="005C0783"/>
    <w:rsid w:val="005C3B1E"/>
    <w:rsid w:val="005C3B81"/>
    <w:rsid w:val="005C6518"/>
    <w:rsid w:val="005C763E"/>
    <w:rsid w:val="005D626F"/>
    <w:rsid w:val="005E317D"/>
    <w:rsid w:val="005E6531"/>
    <w:rsid w:val="005F09D0"/>
    <w:rsid w:val="005F19F5"/>
    <w:rsid w:val="005F3573"/>
    <w:rsid w:val="005F5409"/>
    <w:rsid w:val="0060122C"/>
    <w:rsid w:val="0060193C"/>
    <w:rsid w:val="00604C0E"/>
    <w:rsid w:val="0060615C"/>
    <w:rsid w:val="0060712E"/>
    <w:rsid w:val="00607976"/>
    <w:rsid w:val="006079EA"/>
    <w:rsid w:val="00610BC8"/>
    <w:rsid w:val="00613F0C"/>
    <w:rsid w:val="006148BB"/>
    <w:rsid w:val="00616490"/>
    <w:rsid w:val="00620526"/>
    <w:rsid w:val="0062334F"/>
    <w:rsid w:val="006302F7"/>
    <w:rsid w:val="00630AB6"/>
    <w:rsid w:val="00634A11"/>
    <w:rsid w:val="0063542E"/>
    <w:rsid w:val="006373F1"/>
    <w:rsid w:val="00640928"/>
    <w:rsid w:val="00645593"/>
    <w:rsid w:val="00646AE6"/>
    <w:rsid w:val="006508E3"/>
    <w:rsid w:val="00652E58"/>
    <w:rsid w:val="00663834"/>
    <w:rsid w:val="006641DC"/>
    <w:rsid w:val="00666E1A"/>
    <w:rsid w:val="006670DA"/>
    <w:rsid w:val="00672ED8"/>
    <w:rsid w:val="00677556"/>
    <w:rsid w:val="00680160"/>
    <w:rsid w:val="00681F14"/>
    <w:rsid w:val="0068314A"/>
    <w:rsid w:val="00684F5B"/>
    <w:rsid w:val="006908D7"/>
    <w:rsid w:val="00695CF3"/>
    <w:rsid w:val="006A432B"/>
    <w:rsid w:val="006B0499"/>
    <w:rsid w:val="006B2EFC"/>
    <w:rsid w:val="006B340A"/>
    <w:rsid w:val="006B47EA"/>
    <w:rsid w:val="006B6EE0"/>
    <w:rsid w:val="006B7A22"/>
    <w:rsid w:val="006C113A"/>
    <w:rsid w:val="006C20AD"/>
    <w:rsid w:val="006D12A9"/>
    <w:rsid w:val="006D1CB5"/>
    <w:rsid w:val="006D391F"/>
    <w:rsid w:val="006D431B"/>
    <w:rsid w:val="006D478A"/>
    <w:rsid w:val="006D4FA6"/>
    <w:rsid w:val="006D68BB"/>
    <w:rsid w:val="006D7C32"/>
    <w:rsid w:val="006E08B7"/>
    <w:rsid w:val="006E3BCD"/>
    <w:rsid w:val="006E499D"/>
    <w:rsid w:val="006E4A42"/>
    <w:rsid w:val="006F0ECA"/>
    <w:rsid w:val="00702D21"/>
    <w:rsid w:val="00707599"/>
    <w:rsid w:val="00716F53"/>
    <w:rsid w:val="00716F67"/>
    <w:rsid w:val="00723DA1"/>
    <w:rsid w:val="0072621B"/>
    <w:rsid w:val="00727FEA"/>
    <w:rsid w:val="00744F4A"/>
    <w:rsid w:val="007454A9"/>
    <w:rsid w:val="00750670"/>
    <w:rsid w:val="00757A95"/>
    <w:rsid w:val="00761269"/>
    <w:rsid w:val="00765DD7"/>
    <w:rsid w:val="00777FE9"/>
    <w:rsid w:val="00783FC3"/>
    <w:rsid w:val="00787384"/>
    <w:rsid w:val="00787B3F"/>
    <w:rsid w:val="00790C6F"/>
    <w:rsid w:val="00793714"/>
    <w:rsid w:val="00797197"/>
    <w:rsid w:val="007B55E4"/>
    <w:rsid w:val="007B7567"/>
    <w:rsid w:val="007B758C"/>
    <w:rsid w:val="007C0724"/>
    <w:rsid w:val="007C24A6"/>
    <w:rsid w:val="007C3937"/>
    <w:rsid w:val="007C4726"/>
    <w:rsid w:val="007C4F38"/>
    <w:rsid w:val="007C6EC5"/>
    <w:rsid w:val="007C7796"/>
    <w:rsid w:val="007D11B2"/>
    <w:rsid w:val="007D16EF"/>
    <w:rsid w:val="007D1E55"/>
    <w:rsid w:val="007D3A8E"/>
    <w:rsid w:val="007D5AC8"/>
    <w:rsid w:val="007D73AA"/>
    <w:rsid w:val="007E58F2"/>
    <w:rsid w:val="007E6C11"/>
    <w:rsid w:val="007F0850"/>
    <w:rsid w:val="007F1274"/>
    <w:rsid w:val="007F1B4E"/>
    <w:rsid w:val="007F20A6"/>
    <w:rsid w:val="007F6D1C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0685"/>
    <w:rsid w:val="00820D67"/>
    <w:rsid w:val="00823FE4"/>
    <w:rsid w:val="00826A59"/>
    <w:rsid w:val="008275D3"/>
    <w:rsid w:val="008313AD"/>
    <w:rsid w:val="00835C86"/>
    <w:rsid w:val="0083653D"/>
    <w:rsid w:val="0084120A"/>
    <w:rsid w:val="008423C5"/>
    <w:rsid w:val="008430C2"/>
    <w:rsid w:val="00845016"/>
    <w:rsid w:val="00845017"/>
    <w:rsid w:val="00847287"/>
    <w:rsid w:val="00854222"/>
    <w:rsid w:val="00854B16"/>
    <w:rsid w:val="008564F6"/>
    <w:rsid w:val="00863F92"/>
    <w:rsid w:val="00872F17"/>
    <w:rsid w:val="00877675"/>
    <w:rsid w:val="00880875"/>
    <w:rsid w:val="008A2B65"/>
    <w:rsid w:val="008A430C"/>
    <w:rsid w:val="008A5D71"/>
    <w:rsid w:val="008B2778"/>
    <w:rsid w:val="008B443B"/>
    <w:rsid w:val="008B557B"/>
    <w:rsid w:val="008B5D0E"/>
    <w:rsid w:val="008B60E5"/>
    <w:rsid w:val="008C0F7A"/>
    <w:rsid w:val="008C665F"/>
    <w:rsid w:val="008C7489"/>
    <w:rsid w:val="008D096F"/>
    <w:rsid w:val="008D2BA0"/>
    <w:rsid w:val="008D75A3"/>
    <w:rsid w:val="008E3BC6"/>
    <w:rsid w:val="008E6348"/>
    <w:rsid w:val="008F2BCA"/>
    <w:rsid w:val="008F5400"/>
    <w:rsid w:val="008F6543"/>
    <w:rsid w:val="008F776B"/>
    <w:rsid w:val="009149BC"/>
    <w:rsid w:val="00914C35"/>
    <w:rsid w:val="00915E5E"/>
    <w:rsid w:val="0091695F"/>
    <w:rsid w:val="00922868"/>
    <w:rsid w:val="00922B3B"/>
    <w:rsid w:val="00930BEE"/>
    <w:rsid w:val="0093757A"/>
    <w:rsid w:val="00943DD1"/>
    <w:rsid w:val="009472C5"/>
    <w:rsid w:val="009506B6"/>
    <w:rsid w:val="00950DF4"/>
    <w:rsid w:val="00951F4D"/>
    <w:rsid w:val="009538A2"/>
    <w:rsid w:val="00953B61"/>
    <w:rsid w:val="00965066"/>
    <w:rsid w:val="00970B1C"/>
    <w:rsid w:val="0097297D"/>
    <w:rsid w:val="00983941"/>
    <w:rsid w:val="00991D8C"/>
    <w:rsid w:val="00991F33"/>
    <w:rsid w:val="009922C4"/>
    <w:rsid w:val="00994E6D"/>
    <w:rsid w:val="00997A28"/>
    <w:rsid w:val="009A0CA2"/>
    <w:rsid w:val="009A21E4"/>
    <w:rsid w:val="009A2CA7"/>
    <w:rsid w:val="009A53B9"/>
    <w:rsid w:val="009A6545"/>
    <w:rsid w:val="009A6A14"/>
    <w:rsid w:val="009B189D"/>
    <w:rsid w:val="009B2A29"/>
    <w:rsid w:val="009B3EAF"/>
    <w:rsid w:val="009B653A"/>
    <w:rsid w:val="009B6BD1"/>
    <w:rsid w:val="009B77BC"/>
    <w:rsid w:val="009B78F5"/>
    <w:rsid w:val="009C4426"/>
    <w:rsid w:val="009D1A18"/>
    <w:rsid w:val="009D1A7F"/>
    <w:rsid w:val="009D1FE3"/>
    <w:rsid w:val="009E118F"/>
    <w:rsid w:val="009F0105"/>
    <w:rsid w:val="009F036B"/>
    <w:rsid w:val="009F300A"/>
    <w:rsid w:val="009F3652"/>
    <w:rsid w:val="009F392D"/>
    <w:rsid w:val="009F4074"/>
    <w:rsid w:val="009F671C"/>
    <w:rsid w:val="00A00885"/>
    <w:rsid w:val="00A01651"/>
    <w:rsid w:val="00A0252A"/>
    <w:rsid w:val="00A0273E"/>
    <w:rsid w:val="00A05561"/>
    <w:rsid w:val="00A06B36"/>
    <w:rsid w:val="00A1175D"/>
    <w:rsid w:val="00A12B0C"/>
    <w:rsid w:val="00A20902"/>
    <w:rsid w:val="00A23D95"/>
    <w:rsid w:val="00A274D5"/>
    <w:rsid w:val="00A31985"/>
    <w:rsid w:val="00A33CA0"/>
    <w:rsid w:val="00A343CC"/>
    <w:rsid w:val="00A35A6E"/>
    <w:rsid w:val="00A431E0"/>
    <w:rsid w:val="00A456F4"/>
    <w:rsid w:val="00A45CDC"/>
    <w:rsid w:val="00A4792C"/>
    <w:rsid w:val="00A47EC1"/>
    <w:rsid w:val="00A5592A"/>
    <w:rsid w:val="00A60074"/>
    <w:rsid w:val="00A6023F"/>
    <w:rsid w:val="00A61530"/>
    <w:rsid w:val="00A66593"/>
    <w:rsid w:val="00A747A2"/>
    <w:rsid w:val="00A81608"/>
    <w:rsid w:val="00A82336"/>
    <w:rsid w:val="00A93883"/>
    <w:rsid w:val="00AA53E3"/>
    <w:rsid w:val="00AA61F9"/>
    <w:rsid w:val="00AA6D1D"/>
    <w:rsid w:val="00AA6F0F"/>
    <w:rsid w:val="00AB3076"/>
    <w:rsid w:val="00AB4A12"/>
    <w:rsid w:val="00AB523E"/>
    <w:rsid w:val="00AB5516"/>
    <w:rsid w:val="00AB6B1B"/>
    <w:rsid w:val="00AC20D2"/>
    <w:rsid w:val="00AC2E3D"/>
    <w:rsid w:val="00AC3F9A"/>
    <w:rsid w:val="00AC6723"/>
    <w:rsid w:val="00AC7AD0"/>
    <w:rsid w:val="00AD0E0B"/>
    <w:rsid w:val="00AD3E7E"/>
    <w:rsid w:val="00AD4BC2"/>
    <w:rsid w:val="00AE2D3C"/>
    <w:rsid w:val="00AF093E"/>
    <w:rsid w:val="00AF6787"/>
    <w:rsid w:val="00AF6DD7"/>
    <w:rsid w:val="00B1048D"/>
    <w:rsid w:val="00B255B1"/>
    <w:rsid w:val="00B25DD0"/>
    <w:rsid w:val="00B33A4A"/>
    <w:rsid w:val="00B35B85"/>
    <w:rsid w:val="00B363C1"/>
    <w:rsid w:val="00B40E70"/>
    <w:rsid w:val="00B470D8"/>
    <w:rsid w:val="00B55D4F"/>
    <w:rsid w:val="00B56C9B"/>
    <w:rsid w:val="00B570FA"/>
    <w:rsid w:val="00B6121F"/>
    <w:rsid w:val="00B72B1B"/>
    <w:rsid w:val="00B742E6"/>
    <w:rsid w:val="00B74E89"/>
    <w:rsid w:val="00B7653F"/>
    <w:rsid w:val="00B81985"/>
    <w:rsid w:val="00B83570"/>
    <w:rsid w:val="00B83850"/>
    <w:rsid w:val="00B91801"/>
    <w:rsid w:val="00B94227"/>
    <w:rsid w:val="00B943DB"/>
    <w:rsid w:val="00B96046"/>
    <w:rsid w:val="00B96720"/>
    <w:rsid w:val="00B97764"/>
    <w:rsid w:val="00BA173B"/>
    <w:rsid w:val="00BA2553"/>
    <w:rsid w:val="00BA4FAC"/>
    <w:rsid w:val="00BA74F7"/>
    <w:rsid w:val="00BB2342"/>
    <w:rsid w:val="00BB5E3E"/>
    <w:rsid w:val="00BB7A1C"/>
    <w:rsid w:val="00BC3FEB"/>
    <w:rsid w:val="00BC5D17"/>
    <w:rsid w:val="00BC746D"/>
    <w:rsid w:val="00BD01AE"/>
    <w:rsid w:val="00BD1CD1"/>
    <w:rsid w:val="00BD390B"/>
    <w:rsid w:val="00BE5587"/>
    <w:rsid w:val="00BE6379"/>
    <w:rsid w:val="00BE6B42"/>
    <w:rsid w:val="00BF04B5"/>
    <w:rsid w:val="00BF73CB"/>
    <w:rsid w:val="00BF7B38"/>
    <w:rsid w:val="00C0030C"/>
    <w:rsid w:val="00C00A53"/>
    <w:rsid w:val="00C05B8A"/>
    <w:rsid w:val="00C06232"/>
    <w:rsid w:val="00C12EB1"/>
    <w:rsid w:val="00C157CD"/>
    <w:rsid w:val="00C23A54"/>
    <w:rsid w:val="00C23CE0"/>
    <w:rsid w:val="00C23EF9"/>
    <w:rsid w:val="00C24B95"/>
    <w:rsid w:val="00C2601A"/>
    <w:rsid w:val="00C30933"/>
    <w:rsid w:val="00C30F26"/>
    <w:rsid w:val="00C32B2D"/>
    <w:rsid w:val="00C333BE"/>
    <w:rsid w:val="00C34F60"/>
    <w:rsid w:val="00C36FE5"/>
    <w:rsid w:val="00C37194"/>
    <w:rsid w:val="00C372F4"/>
    <w:rsid w:val="00C37426"/>
    <w:rsid w:val="00C45A6E"/>
    <w:rsid w:val="00C46172"/>
    <w:rsid w:val="00C464FA"/>
    <w:rsid w:val="00C51F95"/>
    <w:rsid w:val="00C52DED"/>
    <w:rsid w:val="00C610BB"/>
    <w:rsid w:val="00C61164"/>
    <w:rsid w:val="00C62F14"/>
    <w:rsid w:val="00C63D84"/>
    <w:rsid w:val="00C75690"/>
    <w:rsid w:val="00C76BFA"/>
    <w:rsid w:val="00C82543"/>
    <w:rsid w:val="00C82C8E"/>
    <w:rsid w:val="00C837F6"/>
    <w:rsid w:val="00C90560"/>
    <w:rsid w:val="00C963A4"/>
    <w:rsid w:val="00C9682C"/>
    <w:rsid w:val="00CA2002"/>
    <w:rsid w:val="00CA3419"/>
    <w:rsid w:val="00CA547C"/>
    <w:rsid w:val="00CB2737"/>
    <w:rsid w:val="00CB2DF6"/>
    <w:rsid w:val="00CC430B"/>
    <w:rsid w:val="00CC6FD6"/>
    <w:rsid w:val="00CD6AD1"/>
    <w:rsid w:val="00CE307C"/>
    <w:rsid w:val="00CE39E2"/>
    <w:rsid w:val="00CE41B4"/>
    <w:rsid w:val="00CE6A11"/>
    <w:rsid w:val="00CE79DC"/>
    <w:rsid w:val="00CE7B44"/>
    <w:rsid w:val="00CF10F0"/>
    <w:rsid w:val="00CF157C"/>
    <w:rsid w:val="00CF28D6"/>
    <w:rsid w:val="00D025DD"/>
    <w:rsid w:val="00D06AF1"/>
    <w:rsid w:val="00D11D3C"/>
    <w:rsid w:val="00D1531C"/>
    <w:rsid w:val="00D15BA8"/>
    <w:rsid w:val="00D1643D"/>
    <w:rsid w:val="00D206B0"/>
    <w:rsid w:val="00D21FC8"/>
    <w:rsid w:val="00D2771C"/>
    <w:rsid w:val="00D30FE4"/>
    <w:rsid w:val="00D34F3B"/>
    <w:rsid w:val="00D367DC"/>
    <w:rsid w:val="00D36B80"/>
    <w:rsid w:val="00D3738E"/>
    <w:rsid w:val="00D405DB"/>
    <w:rsid w:val="00D42343"/>
    <w:rsid w:val="00D45400"/>
    <w:rsid w:val="00D56571"/>
    <w:rsid w:val="00D62BF4"/>
    <w:rsid w:val="00D636B9"/>
    <w:rsid w:val="00D67269"/>
    <w:rsid w:val="00D7317C"/>
    <w:rsid w:val="00D773B6"/>
    <w:rsid w:val="00D77FDC"/>
    <w:rsid w:val="00D81B36"/>
    <w:rsid w:val="00D904EF"/>
    <w:rsid w:val="00D90631"/>
    <w:rsid w:val="00D93B1D"/>
    <w:rsid w:val="00D949DB"/>
    <w:rsid w:val="00D96D5A"/>
    <w:rsid w:val="00DA10E6"/>
    <w:rsid w:val="00DA2775"/>
    <w:rsid w:val="00DA5A73"/>
    <w:rsid w:val="00DB49D3"/>
    <w:rsid w:val="00DB63D7"/>
    <w:rsid w:val="00DC3378"/>
    <w:rsid w:val="00DC4DA0"/>
    <w:rsid w:val="00DC59EE"/>
    <w:rsid w:val="00DC76EC"/>
    <w:rsid w:val="00DD04A1"/>
    <w:rsid w:val="00DD29C2"/>
    <w:rsid w:val="00DD3B80"/>
    <w:rsid w:val="00DE0793"/>
    <w:rsid w:val="00DE13D4"/>
    <w:rsid w:val="00DE5233"/>
    <w:rsid w:val="00DF1263"/>
    <w:rsid w:val="00E00A61"/>
    <w:rsid w:val="00E02353"/>
    <w:rsid w:val="00E038F4"/>
    <w:rsid w:val="00E04060"/>
    <w:rsid w:val="00E05265"/>
    <w:rsid w:val="00E102A6"/>
    <w:rsid w:val="00E11771"/>
    <w:rsid w:val="00E1280C"/>
    <w:rsid w:val="00E13CAB"/>
    <w:rsid w:val="00E167CE"/>
    <w:rsid w:val="00E17A37"/>
    <w:rsid w:val="00E25700"/>
    <w:rsid w:val="00E34F22"/>
    <w:rsid w:val="00E3559F"/>
    <w:rsid w:val="00E366CE"/>
    <w:rsid w:val="00E3682C"/>
    <w:rsid w:val="00E37228"/>
    <w:rsid w:val="00E37E4B"/>
    <w:rsid w:val="00E403A7"/>
    <w:rsid w:val="00E520C8"/>
    <w:rsid w:val="00E57390"/>
    <w:rsid w:val="00E57F8F"/>
    <w:rsid w:val="00E65487"/>
    <w:rsid w:val="00E6586B"/>
    <w:rsid w:val="00E71C07"/>
    <w:rsid w:val="00E7755E"/>
    <w:rsid w:val="00E87427"/>
    <w:rsid w:val="00E9043E"/>
    <w:rsid w:val="00E91D19"/>
    <w:rsid w:val="00E94912"/>
    <w:rsid w:val="00E94D54"/>
    <w:rsid w:val="00E956F3"/>
    <w:rsid w:val="00EA1AC2"/>
    <w:rsid w:val="00EA5B5E"/>
    <w:rsid w:val="00EA6654"/>
    <w:rsid w:val="00EB1277"/>
    <w:rsid w:val="00EB162C"/>
    <w:rsid w:val="00EB23AF"/>
    <w:rsid w:val="00EB30F5"/>
    <w:rsid w:val="00EB500B"/>
    <w:rsid w:val="00EB55F6"/>
    <w:rsid w:val="00EB71D4"/>
    <w:rsid w:val="00EC0AE0"/>
    <w:rsid w:val="00EC1ED7"/>
    <w:rsid w:val="00EC534A"/>
    <w:rsid w:val="00ED0A65"/>
    <w:rsid w:val="00ED1091"/>
    <w:rsid w:val="00EE0510"/>
    <w:rsid w:val="00EE22E9"/>
    <w:rsid w:val="00EE2DBD"/>
    <w:rsid w:val="00EF57EB"/>
    <w:rsid w:val="00F106E8"/>
    <w:rsid w:val="00F14235"/>
    <w:rsid w:val="00F1691B"/>
    <w:rsid w:val="00F20441"/>
    <w:rsid w:val="00F229DB"/>
    <w:rsid w:val="00F327A3"/>
    <w:rsid w:val="00F35672"/>
    <w:rsid w:val="00F42F8A"/>
    <w:rsid w:val="00F449DB"/>
    <w:rsid w:val="00F45938"/>
    <w:rsid w:val="00F4652F"/>
    <w:rsid w:val="00F46A0B"/>
    <w:rsid w:val="00F505EE"/>
    <w:rsid w:val="00F50FAE"/>
    <w:rsid w:val="00F512DD"/>
    <w:rsid w:val="00F575B2"/>
    <w:rsid w:val="00F60788"/>
    <w:rsid w:val="00F678A5"/>
    <w:rsid w:val="00F67C4D"/>
    <w:rsid w:val="00F73E25"/>
    <w:rsid w:val="00F744B3"/>
    <w:rsid w:val="00F82200"/>
    <w:rsid w:val="00F831FA"/>
    <w:rsid w:val="00F85DA5"/>
    <w:rsid w:val="00F90FD0"/>
    <w:rsid w:val="00F937A4"/>
    <w:rsid w:val="00F9399E"/>
    <w:rsid w:val="00F9607F"/>
    <w:rsid w:val="00F97C85"/>
    <w:rsid w:val="00FA018B"/>
    <w:rsid w:val="00FA2C04"/>
    <w:rsid w:val="00FA37AC"/>
    <w:rsid w:val="00FB387A"/>
    <w:rsid w:val="00FB6F03"/>
    <w:rsid w:val="00FB7213"/>
    <w:rsid w:val="00FC05CD"/>
    <w:rsid w:val="00FC087E"/>
    <w:rsid w:val="00FC6EC2"/>
    <w:rsid w:val="00FD0A18"/>
    <w:rsid w:val="00FD7420"/>
    <w:rsid w:val="00FD7EC5"/>
    <w:rsid w:val="00FE00DC"/>
    <w:rsid w:val="00FE175F"/>
    <w:rsid w:val="00FF3E18"/>
    <w:rsid w:val="00FF41D5"/>
    <w:rsid w:val="00FF6B9C"/>
    <w:rsid w:val="020E7D4D"/>
    <w:rsid w:val="033A53E8"/>
    <w:rsid w:val="03C0453B"/>
    <w:rsid w:val="04262955"/>
    <w:rsid w:val="05785C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93F456"/>
    <w:rsid w:val="0DB4E9D6"/>
    <w:rsid w:val="0EF339D5"/>
    <w:rsid w:val="0FC4542F"/>
    <w:rsid w:val="10CC8B82"/>
    <w:rsid w:val="122300B5"/>
    <w:rsid w:val="125370EC"/>
    <w:rsid w:val="129FF44F"/>
    <w:rsid w:val="12D18559"/>
    <w:rsid w:val="13F8BA27"/>
    <w:rsid w:val="142DC03C"/>
    <w:rsid w:val="14A2F518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8AEDB81"/>
    <w:rsid w:val="196F5169"/>
    <w:rsid w:val="19FB044B"/>
    <w:rsid w:val="1A262931"/>
    <w:rsid w:val="1A49AB91"/>
    <w:rsid w:val="1C67807C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AC47F8C"/>
    <w:rsid w:val="2C354BA4"/>
    <w:rsid w:val="2CD9A4E8"/>
    <w:rsid w:val="2DC02E73"/>
    <w:rsid w:val="2DFA00CE"/>
    <w:rsid w:val="2E648811"/>
    <w:rsid w:val="2EFD74DF"/>
    <w:rsid w:val="2F437B2E"/>
    <w:rsid w:val="2F53EB8F"/>
    <w:rsid w:val="304E64D8"/>
    <w:rsid w:val="30C3CF56"/>
    <w:rsid w:val="328F8FBA"/>
    <w:rsid w:val="32C37701"/>
    <w:rsid w:val="3523E14C"/>
    <w:rsid w:val="361AD6C3"/>
    <w:rsid w:val="36A895D9"/>
    <w:rsid w:val="3793B563"/>
    <w:rsid w:val="383DB137"/>
    <w:rsid w:val="38528AF5"/>
    <w:rsid w:val="394C40E9"/>
    <w:rsid w:val="3C2EB605"/>
    <w:rsid w:val="3C3A89E0"/>
    <w:rsid w:val="3C82E9E5"/>
    <w:rsid w:val="3CDBCAB0"/>
    <w:rsid w:val="3E57DA35"/>
    <w:rsid w:val="3ED4837E"/>
    <w:rsid w:val="3ED8D6B8"/>
    <w:rsid w:val="406AE17A"/>
    <w:rsid w:val="40B3842E"/>
    <w:rsid w:val="416E29B8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90ADA4F"/>
    <w:rsid w:val="4A2E4296"/>
    <w:rsid w:val="4AD815FD"/>
    <w:rsid w:val="4B793983"/>
    <w:rsid w:val="4C071D52"/>
    <w:rsid w:val="4CD4C2AF"/>
    <w:rsid w:val="4D157A3F"/>
    <w:rsid w:val="4D2F59BD"/>
    <w:rsid w:val="4D5B17A7"/>
    <w:rsid w:val="4D8582A8"/>
    <w:rsid w:val="4D99B616"/>
    <w:rsid w:val="4E9310BE"/>
    <w:rsid w:val="4EF6E808"/>
    <w:rsid w:val="5092B869"/>
    <w:rsid w:val="52105F66"/>
    <w:rsid w:val="52DCDE05"/>
    <w:rsid w:val="534F2023"/>
    <w:rsid w:val="542DF0EA"/>
    <w:rsid w:val="55025242"/>
    <w:rsid w:val="56041F60"/>
    <w:rsid w:val="572073A3"/>
    <w:rsid w:val="58138412"/>
    <w:rsid w:val="589423A4"/>
    <w:rsid w:val="58B8CE70"/>
    <w:rsid w:val="59E2DE34"/>
    <w:rsid w:val="5A011DD2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1B6A95"/>
    <w:rsid w:val="654D3062"/>
    <w:rsid w:val="6555C5B2"/>
    <w:rsid w:val="660C38FF"/>
    <w:rsid w:val="66AFED9E"/>
    <w:rsid w:val="672E847F"/>
    <w:rsid w:val="6868B125"/>
    <w:rsid w:val="69E2FEB1"/>
    <w:rsid w:val="6A3F9DF2"/>
    <w:rsid w:val="6B2F94A4"/>
    <w:rsid w:val="6BD2667D"/>
    <w:rsid w:val="6BF3EC79"/>
    <w:rsid w:val="6BFC0830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3144B74"/>
    <w:rsid w:val="7419C5C1"/>
    <w:rsid w:val="74318992"/>
    <w:rsid w:val="746D640B"/>
    <w:rsid w:val="75D33BC5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A54FD"/>
  <w15:docId w15:val="{256A31F3-473E-4EDD-987E-C4AC0D5E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Heading5">
    <w:name w:val="heading 5"/>
    <w:basedOn w:val="Normal"/>
    <w:next w:val="Normal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Heading6">
    <w:name w:val="heading 6"/>
    <w:basedOn w:val="Normal"/>
    <w:next w:val="Normal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BodyText3">
    <w:name w:val="Body Text 3"/>
    <w:basedOn w:val="Normal"/>
    <w:rsid w:val="00BE5587"/>
    <w:pPr>
      <w:spacing w:after="120"/>
    </w:pPr>
    <w:rPr>
      <w:sz w:val="16"/>
      <w:szCs w:val="16"/>
      <w:lang w:val="de-DE"/>
    </w:rPr>
  </w:style>
  <w:style w:type="paragraph" w:styleId="NormalWeb">
    <w:name w:val="Normal (Web)"/>
    <w:basedOn w:val="Normal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Header">
    <w:name w:val="header"/>
    <w:basedOn w:val="Normal"/>
    <w:rsid w:val="00BE5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5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5C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1AC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3653D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Normal"/>
    <w:next w:val="Normal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5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E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E3E"/>
    <w:rPr>
      <w:b/>
      <w:bCs/>
      <w:lang w:val="en-US" w:eastAsia="en-US"/>
    </w:rPr>
  </w:style>
  <w:style w:type="paragraph" w:customStyle="1" w:styleId="BP">
    <w:name w:val="BP"/>
    <w:basedOn w:val="CP"/>
    <w:uiPriority w:val="99"/>
    <w:rsid w:val="00CC430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5375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ettinger.at/pres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/>
        <AccountId xsi:nil="true"/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48C5C119-8C18-4AD8-AD46-13000FE26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4</DocSecurity>
  <Lines>21</Lines>
  <Paragraphs>6</Paragraphs>
  <ScaleCrop>false</ScaleCrop>
  <Company>PÖTTINGER Landtechnik GmbH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SERVO 4000</dc:title>
  <dc:subject/>
  <dc:creator>Mayr</dc:creator>
  <cp:keywords/>
  <cp:lastModifiedBy>Kempinger Silja</cp:lastModifiedBy>
  <cp:revision>48</cp:revision>
  <cp:lastPrinted>2024-07-16T15:40:00Z</cp:lastPrinted>
  <dcterms:created xsi:type="dcterms:W3CDTF">2024-07-16T15:42:00Z</dcterms:created>
  <dcterms:modified xsi:type="dcterms:W3CDTF">2024-08-08T22:58:00Z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63300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